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299" w:rsidRDefault="005E7299" w:rsidP="007F7F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</w:p>
    <w:p w:rsidR="00E105E6" w:rsidRDefault="005E7299" w:rsidP="007F7F4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="007F7F45">
        <w:rPr>
          <w:b/>
          <w:sz w:val="32"/>
          <w:szCs w:val="32"/>
        </w:rPr>
        <w:t>SECRETARIA MUNICIPAL DE EDUCAÇÃO - SEME</w:t>
      </w:r>
    </w:p>
    <w:p w:rsidR="00E105E6" w:rsidRDefault="00E105E6" w:rsidP="00E105E6">
      <w:pPr>
        <w:jc w:val="center"/>
        <w:rPr>
          <w:b/>
          <w:sz w:val="32"/>
          <w:szCs w:val="32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b/>
          <w:sz w:val="28"/>
          <w:szCs w:val="28"/>
          <w:lang w:eastAsia="ar-SA"/>
        </w:rPr>
      </w:pPr>
      <w:r w:rsidRPr="0064187C">
        <w:rPr>
          <w:rFonts w:ascii="Arial" w:eastAsia="Times New Roman" w:hAnsi="Arial" w:cs="Arial"/>
          <w:b/>
          <w:sz w:val="28"/>
          <w:szCs w:val="28"/>
          <w:lang w:eastAsia="ar-SA"/>
        </w:rPr>
        <w:t>REGIMENTO GERA</w:t>
      </w:r>
      <w:r>
        <w:rPr>
          <w:rFonts w:ascii="Arial" w:eastAsia="Times New Roman" w:hAnsi="Arial" w:cs="Arial"/>
          <w:b/>
          <w:sz w:val="28"/>
          <w:szCs w:val="28"/>
          <w:lang w:eastAsia="ar-SA"/>
        </w:rPr>
        <w:t>L DAS ESCOLAS DE JOÃO COSTA-PI</w:t>
      </w: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b/>
          <w:sz w:val="52"/>
          <w:szCs w:val="52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b/>
          <w:sz w:val="60"/>
          <w:szCs w:val="60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b/>
          <w:sz w:val="60"/>
          <w:szCs w:val="60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b/>
          <w:sz w:val="60"/>
          <w:szCs w:val="60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b/>
          <w:sz w:val="60"/>
          <w:szCs w:val="60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F35D09">
      <w:pPr>
        <w:suppressAutoHyphens/>
        <w:rPr>
          <w:rFonts w:ascii="Arial" w:eastAsia="Times New Roman" w:hAnsi="Arial" w:cs="Arial"/>
          <w:lang w:eastAsia="ar-SA"/>
        </w:rPr>
      </w:pPr>
    </w:p>
    <w:p w:rsidR="00CE5416" w:rsidRDefault="00CE5416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F35D09" w:rsidRDefault="00F35D09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CE5416" w:rsidRPr="00F35D09" w:rsidRDefault="00CE5416" w:rsidP="00F35D09">
      <w:pPr>
        <w:suppressAutoHyphens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>
        <w:rPr>
          <w:rFonts w:ascii="Arial" w:eastAsia="Times New Roman" w:hAnsi="Arial" w:cs="Arial"/>
          <w:b/>
          <w:sz w:val="32"/>
          <w:szCs w:val="32"/>
          <w:lang w:eastAsia="ar-SA"/>
        </w:rPr>
        <w:lastRenderedPageBreak/>
        <w:t xml:space="preserve">JOÃO COSTA, AGOSTO DE </w:t>
      </w:r>
      <w:r w:rsidR="005E7299">
        <w:rPr>
          <w:rFonts w:ascii="Arial" w:eastAsia="Times New Roman" w:hAnsi="Arial" w:cs="Arial"/>
          <w:b/>
          <w:sz w:val="32"/>
          <w:szCs w:val="32"/>
          <w:lang w:eastAsia="ar-SA"/>
        </w:rPr>
        <w:t>2014.</w:t>
      </w: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sz w:val="32"/>
          <w:szCs w:val="32"/>
          <w:lang w:eastAsia="ar-SA"/>
        </w:rPr>
      </w:pPr>
      <w:r w:rsidRPr="0064187C">
        <w:rPr>
          <w:rFonts w:ascii="Arial" w:eastAsia="Times New Roman" w:hAnsi="Arial" w:cs="Arial"/>
          <w:sz w:val="32"/>
          <w:szCs w:val="32"/>
          <w:lang w:eastAsia="ar-SA"/>
        </w:rPr>
        <w:t>REFERENCIAL</w:t>
      </w: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suppressAutoHyphens/>
        <w:jc w:val="center"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b/>
          <w:lang w:eastAsia="ar-SA"/>
        </w:rPr>
      </w:pPr>
      <w:r w:rsidRPr="0064187C">
        <w:rPr>
          <w:rFonts w:ascii="Arial" w:eastAsia="Times New Roman" w:hAnsi="Arial" w:cs="Arial"/>
          <w:b/>
          <w:lang w:eastAsia="ar-SA"/>
        </w:rPr>
        <w:t>TÍTULO I</w:t>
      </w:r>
      <w:r w:rsidRPr="0064187C">
        <w:rPr>
          <w:rFonts w:ascii="Arial" w:eastAsia="Times New Roman" w:hAnsi="Arial" w:cs="Arial"/>
          <w:b/>
          <w:lang w:eastAsia="ar-SA"/>
        </w:rPr>
        <w:tab/>
      </w:r>
      <w:r w:rsidRPr="0064187C">
        <w:rPr>
          <w:rFonts w:ascii="Arial" w:eastAsia="Times New Roman" w:hAnsi="Arial" w:cs="Arial"/>
          <w:b/>
          <w:lang w:eastAsia="ar-SA"/>
        </w:rPr>
        <w:tab/>
        <w:t>DA CARACTERIZAÇÃO E DOS OBJETIVOS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 I</w:t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  <w:t xml:space="preserve">DA CARACTERIZAÇÃO </w:t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  <w:t xml:space="preserve">    </w:t>
      </w:r>
      <w:r w:rsidR="00176CE2">
        <w:rPr>
          <w:rFonts w:ascii="Arial" w:eastAsia="Times New Roman" w:hAnsi="Arial" w:cs="Arial"/>
          <w:lang w:eastAsia="ar-SA"/>
        </w:rPr>
        <w:t xml:space="preserve">  0</w:t>
      </w:r>
      <w:r w:rsidRPr="0064187C">
        <w:rPr>
          <w:rFonts w:ascii="Arial" w:eastAsia="Times New Roman" w:hAnsi="Arial" w:cs="Arial"/>
          <w:lang w:eastAsia="ar-SA"/>
        </w:rPr>
        <w:t>2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 II</w:t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  <w:t>DOS OBJETIVOS</w:t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  <w:t xml:space="preserve">      </w:t>
      </w:r>
      <w:r w:rsidR="00176CE2">
        <w:rPr>
          <w:rFonts w:ascii="Arial" w:eastAsia="Times New Roman" w:hAnsi="Arial" w:cs="Arial"/>
          <w:lang w:eastAsia="ar-SA"/>
        </w:rPr>
        <w:t>0</w:t>
      </w:r>
      <w:r w:rsidRPr="0064187C">
        <w:rPr>
          <w:rFonts w:ascii="Arial" w:eastAsia="Times New Roman" w:hAnsi="Arial" w:cs="Arial"/>
          <w:lang w:eastAsia="ar-SA"/>
        </w:rPr>
        <w:t>2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176CE2" w:rsidP="00CE5416">
      <w:pPr>
        <w:suppressAutoHyphens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>TÍTULO I</w:t>
      </w:r>
      <w:r w:rsidR="00CE5416" w:rsidRPr="0064187C">
        <w:rPr>
          <w:rFonts w:ascii="Arial" w:eastAsia="Times New Roman" w:hAnsi="Arial" w:cs="Arial"/>
          <w:b/>
          <w:lang w:eastAsia="ar-SA"/>
        </w:rPr>
        <w:tab/>
      </w:r>
      <w:r w:rsidR="00CE5416" w:rsidRPr="0064187C">
        <w:rPr>
          <w:rFonts w:ascii="Arial" w:eastAsia="Times New Roman" w:hAnsi="Arial" w:cs="Arial"/>
          <w:b/>
          <w:lang w:eastAsia="ar-SA"/>
        </w:rPr>
        <w:tab/>
        <w:t>DA ORGANIZAÇÃO ADMINISTRATIVA</w:t>
      </w:r>
      <w:r w:rsidR="00CE5416" w:rsidRPr="0064187C">
        <w:rPr>
          <w:rFonts w:ascii="Arial" w:eastAsia="Times New Roman" w:hAnsi="Arial" w:cs="Arial"/>
          <w:b/>
          <w:lang w:eastAsia="ar-SA"/>
        </w:rPr>
        <w:tab/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</w:t>
      </w:r>
      <w:r w:rsidR="00176CE2">
        <w:rPr>
          <w:rFonts w:ascii="Arial" w:eastAsia="Times New Roman" w:hAnsi="Arial" w:cs="Arial"/>
          <w:lang w:eastAsia="ar-SA"/>
        </w:rPr>
        <w:t>ULO I</w:t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  <w:t>DA DIREÇÃO</w:t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  <w:t xml:space="preserve"> </w:t>
      </w:r>
      <w:r w:rsidR="00176CE2">
        <w:rPr>
          <w:rFonts w:ascii="Arial" w:eastAsia="Times New Roman" w:hAnsi="Arial" w:cs="Arial"/>
          <w:lang w:eastAsia="ar-SA"/>
        </w:rPr>
        <w:tab/>
        <w:t xml:space="preserve">      07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</w:t>
      </w:r>
      <w:r w:rsidR="00176CE2">
        <w:rPr>
          <w:rFonts w:ascii="Arial" w:eastAsia="Times New Roman" w:hAnsi="Arial" w:cs="Arial"/>
          <w:lang w:eastAsia="ar-SA"/>
        </w:rPr>
        <w:t>O II</w:t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  <w:t>DA SECRETARIA</w:t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  <w:t xml:space="preserve">      08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 III</w:t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  <w:t xml:space="preserve">DOS </w:t>
      </w:r>
      <w:r>
        <w:rPr>
          <w:rFonts w:ascii="Arial" w:eastAsia="Times New Roman" w:hAnsi="Arial" w:cs="Arial"/>
          <w:lang w:eastAsia="ar-SA"/>
        </w:rPr>
        <w:t>SERVIDORES GERAIS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                 </w:t>
      </w:r>
      <w:r w:rsidR="00176CE2">
        <w:rPr>
          <w:rFonts w:ascii="Arial" w:eastAsia="Times New Roman" w:hAnsi="Arial" w:cs="Arial"/>
          <w:lang w:eastAsia="ar-SA"/>
        </w:rPr>
        <w:t>09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b/>
          <w:lang w:eastAsia="ar-SA"/>
        </w:rPr>
      </w:pPr>
      <w:r w:rsidRPr="0064187C">
        <w:rPr>
          <w:rFonts w:ascii="Arial" w:eastAsia="Times New Roman" w:hAnsi="Arial" w:cs="Arial"/>
          <w:b/>
          <w:lang w:eastAsia="ar-SA"/>
        </w:rPr>
        <w:t>TÍTULO III</w:t>
      </w:r>
      <w:r w:rsidRPr="0064187C">
        <w:rPr>
          <w:rFonts w:ascii="Arial" w:eastAsia="Times New Roman" w:hAnsi="Arial" w:cs="Arial"/>
          <w:b/>
          <w:lang w:eastAsia="ar-SA"/>
        </w:rPr>
        <w:tab/>
      </w:r>
      <w:r w:rsidRPr="0064187C">
        <w:rPr>
          <w:rFonts w:ascii="Arial" w:eastAsia="Times New Roman" w:hAnsi="Arial" w:cs="Arial"/>
          <w:b/>
          <w:lang w:eastAsia="ar-SA"/>
        </w:rPr>
        <w:tab/>
        <w:t>DA ORGANIZAÇÃO TÉCNICO-PEDAGÓGICA</w:t>
      </w:r>
    </w:p>
    <w:p w:rsidR="00CE5416" w:rsidRPr="0064187C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CAPÍTULO I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>DA COORDENAÇÃO PEDAGÓGICA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      10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b/>
          <w:lang w:eastAsia="ar-SA"/>
        </w:rPr>
      </w:pPr>
      <w:r w:rsidRPr="0064187C">
        <w:rPr>
          <w:rFonts w:ascii="Arial" w:eastAsia="Times New Roman" w:hAnsi="Arial" w:cs="Arial"/>
          <w:b/>
          <w:lang w:eastAsia="ar-SA"/>
        </w:rPr>
        <w:t>TÍTULO IV</w:t>
      </w:r>
      <w:r w:rsidRPr="0064187C">
        <w:rPr>
          <w:rFonts w:ascii="Arial" w:eastAsia="Times New Roman" w:hAnsi="Arial" w:cs="Arial"/>
          <w:b/>
          <w:lang w:eastAsia="ar-SA"/>
        </w:rPr>
        <w:tab/>
      </w:r>
      <w:r w:rsidRPr="0064187C">
        <w:rPr>
          <w:rFonts w:ascii="Arial" w:eastAsia="Times New Roman" w:hAnsi="Arial" w:cs="Arial"/>
          <w:b/>
          <w:lang w:eastAsia="ar-SA"/>
        </w:rPr>
        <w:tab/>
        <w:t>DA GESTÃO ESCOLAR</w:t>
      </w:r>
      <w:r w:rsidRPr="0064187C">
        <w:rPr>
          <w:rFonts w:ascii="Arial" w:eastAsia="Times New Roman" w:hAnsi="Arial" w:cs="Arial"/>
          <w:b/>
          <w:lang w:eastAsia="ar-SA"/>
        </w:rPr>
        <w:tab/>
      </w:r>
    </w:p>
    <w:p w:rsidR="00CE5416" w:rsidRPr="0064187C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CAPÍTULO I</w:t>
      </w:r>
      <w:r w:rsidR="00CE5416" w:rsidRPr="0064187C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ab/>
        <w:t xml:space="preserve">DAS INSTITUIÇÕES </w:t>
      </w:r>
      <w:r>
        <w:rPr>
          <w:rFonts w:ascii="Arial" w:eastAsia="Times New Roman" w:hAnsi="Arial" w:cs="Arial"/>
          <w:lang w:eastAsia="ar-SA"/>
        </w:rPr>
        <w:t>ESCOLARES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    </w:t>
      </w:r>
      <w:r>
        <w:rPr>
          <w:rFonts w:ascii="Arial" w:eastAsia="Times New Roman" w:hAnsi="Arial" w:cs="Arial"/>
          <w:lang w:eastAsia="ar-SA"/>
        </w:rPr>
        <w:tab/>
        <w:t xml:space="preserve">      11</w:t>
      </w:r>
    </w:p>
    <w:p w:rsidR="00CE5416" w:rsidRPr="0064187C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CAPÍTULO II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>DO CONSELHO ESCOLAR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    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12</w:t>
      </w:r>
    </w:p>
    <w:p w:rsidR="00176CE2" w:rsidRDefault="00176CE2" w:rsidP="00CE5416">
      <w:pPr>
        <w:suppressAutoHyphens/>
        <w:ind w:left="2124" w:hanging="2124"/>
        <w:rPr>
          <w:rFonts w:ascii="Arial" w:eastAsia="Times New Roman" w:hAnsi="Arial" w:cs="Arial"/>
          <w:lang w:eastAsia="ar-SA"/>
        </w:rPr>
      </w:pPr>
    </w:p>
    <w:p w:rsidR="00CE5416" w:rsidRDefault="00176CE2" w:rsidP="00CE5416">
      <w:pPr>
        <w:suppressAutoHyphens/>
        <w:ind w:left="2124" w:hanging="2124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>TÍTULO V</w:t>
      </w:r>
      <w:r>
        <w:rPr>
          <w:rFonts w:ascii="Arial" w:eastAsia="Times New Roman" w:hAnsi="Arial" w:cs="Arial"/>
          <w:b/>
          <w:lang w:eastAsia="ar-SA"/>
        </w:rPr>
        <w:tab/>
        <w:t>DA ORGANIZAÇÃO PEDAGÓGICA</w:t>
      </w:r>
      <w:r w:rsidR="00CE5416" w:rsidRPr="0064187C">
        <w:rPr>
          <w:rFonts w:ascii="Arial" w:eastAsia="Times New Roman" w:hAnsi="Arial" w:cs="Arial"/>
          <w:b/>
          <w:lang w:eastAsia="ar-SA"/>
        </w:rPr>
        <w:t xml:space="preserve"> E </w:t>
      </w:r>
      <w:r w:rsidR="00CF4635" w:rsidRPr="0064187C">
        <w:rPr>
          <w:rFonts w:ascii="Arial" w:eastAsia="Times New Roman" w:hAnsi="Arial" w:cs="Arial"/>
          <w:b/>
          <w:lang w:eastAsia="ar-SA"/>
        </w:rPr>
        <w:t>REGIME</w:t>
      </w:r>
      <w:r w:rsidR="00CF4635">
        <w:rPr>
          <w:rFonts w:ascii="Arial" w:eastAsia="Times New Roman" w:hAnsi="Arial" w:cs="Arial"/>
          <w:b/>
          <w:lang w:eastAsia="ar-SA"/>
        </w:rPr>
        <w:t xml:space="preserve"> ESCOLAR</w:t>
      </w:r>
    </w:p>
    <w:p w:rsidR="00CE5416" w:rsidRPr="0064187C" w:rsidRDefault="00F35D09" w:rsidP="00CE5416">
      <w:pPr>
        <w:suppressAutoHyphens/>
        <w:ind w:left="2124" w:hanging="2124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 xml:space="preserve">             </w:t>
      </w:r>
    </w:p>
    <w:p w:rsidR="00CE5416" w:rsidRPr="0064187C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CAPÍTULO I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>DA ESTRUTURA DE ENSINO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    </w:t>
      </w:r>
      <w:proofErr w:type="gramStart"/>
      <w:r>
        <w:rPr>
          <w:rFonts w:ascii="Arial" w:eastAsia="Times New Roman" w:hAnsi="Arial" w:cs="Arial"/>
          <w:lang w:eastAsia="ar-SA"/>
        </w:rPr>
        <w:tab/>
        <w:t xml:space="preserve">  13</w:t>
      </w:r>
      <w:proofErr w:type="gramEnd"/>
    </w:p>
    <w:p w:rsidR="00176CE2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 II</w:t>
      </w:r>
      <w:r w:rsidRPr="0064187C">
        <w:rPr>
          <w:rFonts w:ascii="Arial" w:eastAsia="Times New Roman" w:hAnsi="Arial" w:cs="Arial"/>
          <w:lang w:eastAsia="ar-SA"/>
        </w:rPr>
        <w:tab/>
      </w:r>
      <w:r w:rsidRPr="0064187C">
        <w:rPr>
          <w:rFonts w:ascii="Arial" w:eastAsia="Times New Roman" w:hAnsi="Arial" w:cs="Arial"/>
          <w:lang w:eastAsia="ar-SA"/>
        </w:rPr>
        <w:tab/>
      </w:r>
      <w:r w:rsidR="00176CE2" w:rsidRPr="0064187C">
        <w:rPr>
          <w:rFonts w:ascii="Arial" w:eastAsia="Times New Roman" w:hAnsi="Arial" w:cs="Arial"/>
          <w:lang w:eastAsia="ar-SA"/>
        </w:rPr>
        <w:t>DO CALENDÁRIO ESCOLAR</w:t>
      </w:r>
      <w:r w:rsidR="00176CE2" w:rsidRPr="0064187C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 xml:space="preserve">        15</w:t>
      </w:r>
    </w:p>
    <w:p w:rsidR="00CE5416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lastRenderedPageBreak/>
        <w:t>CAPÍTULO III</w:t>
      </w:r>
      <w:r w:rsidR="00CE5416" w:rsidRPr="0064187C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ab/>
        <w:t>DAS F</w:t>
      </w:r>
      <w:r>
        <w:rPr>
          <w:rFonts w:ascii="Arial" w:eastAsia="Times New Roman" w:hAnsi="Arial" w:cs="Arial"/>
          <w:lang w:eastAsia="ar-SA"/>
        </w:rPr>
        <w:t>ORMAS DE INGRESSO</w:t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  <w:t xml:space="preserve">    </w:t>
      </w:r>
      <w:r>
        <w:rPr>
          <w:rFonts w:ascii="Arial" w:eastAsia="Times New Roman" w:hAnsi="Arial" w:cs="Arial"/>
          <w:lang w:eastAsia="ar-SA"/>
        </w:rPr>
        <w:tab/>
        <w:t xml:space="preserve">     16</w:t>
      </w:r>
    </w:p>
    <w:p w:rsidR="00176CE2" w:rsidRPr="0064187C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176CE2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CAPÍTULO IV    </w:t>
      </w:r>
      <w:r>
        <w:rPr>
          <w:rFonts w:ascii="Arial" w:eastAsia="Times New Roman" w:hAnsi="Arial" w:cs="Arial"/>
          <w:lang w:eastAsia="ar-SA"/>
        </w:rPr>
        <w:tab/>
      </w:r>
      <w:r w:rsidR="00CF4635">
        <w:rPr>
          <w:rFonts w:ascii="Arial" w:eastAsia="Times New Roman" w:hAnsi="Arial" w:cs="Arial"/>
          <w:lang w:eastAsia="ar-SA"/>
        </w:rPr>
        <w:t>DA CLASSIFICAÇÃO</w:t>
      </w:r>
      <w:r w:rsidR="00CE5416" w:rsidRPr="0064187C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ab/>
        <w:t xml:space="preserve">   </w:t>
      </w:r>
      <w:r w:rsidR="00CE5416" w:rsidRPr="0064187C"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 xml:space="preserve">      16</w:t>
      </w:r>
    </w:p>
    <w:p w:rsidR="00AE1E3B" w:rsidRDefault="00AE1E3B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CAPÍTULO </w:t>
      </w:r>
      <w:r w:rsidR="00CF4635">
        <w:rPr>
          <w:rFonts w:ascii="Arial" w:eastAsia="Times New Roman" w:hAnsi="Arial" w:cs="Arial"/>
          <w:lang w:eastAsia="ar-SA"/>
        </w:rPr>
        <w:t xml:space="preserve">V </w:t>
      </w:r>
      <w:r w:rsidR="00CF4635">
        <w:rPr>
          <w:rFonts w:ascii="Arial" w:eastAsia="Times New Roman" w:hAnsi="Arial" w:cs="Arial"/>
          <w:lang w:eastAsia="ar-SA"/>
        </w:rPr>
        <w:tab/>
        <w:t xml:space="preserve">           </w:t>
      </w:r>
      <w:r w:rsidR="00CE5416" w:rsidRPr="0064187C">
        <w:rPr>
          <w:rFonts w:ascii="Arial" w:eastAsia="Times New Roman" w:hAnsi="Arial" w:cs="Arial"/>
          <w:lang w:eastAsia="ar-SA"/>
        </w:rPr>
        <w:t xml:space="preserve">DA </w:t>
      </w:r>
      <w:r w:rsidR="00176CE2">
        <w:rPr>
          <w:rFonts w:ascii="Arial" w:eastAsia="Times New Roman" w:hAnsi="Arial" w:cs="Arial"/>
          <w:lang w:eastAsia="ar-SA"/>
        </w:rPr>
        <w:t>RECLASSIFICAÇÃO</w:t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</w:r>
      <w:r w:rsidR="00176CE2">
        <w:rPr>
          <w:rFonts w:ascii="Arial" w:eastAsia="Times New Roman" w:hAnsi="Arial" w:cs="Arial"/>
          <w:lang w:eastAsia="ar-SA"/>
        </w:rPr>
        <w:tab/>
        <w:t xml:space="preserve">    </w:t>
      </w:r>
      <w:r w:rsidR="00CE5416" w:rsidRPr="0064187C">
        <w:rPr>
          <w:rFonts w:ascii="Arial" w:eastAsia="Times New Roman" w:hAnsi="Arial" w:cs="Arial"/>
          <w:lang w:eastAsia="ar-SA"/>
        </w:rPr>
        <w:t xml:space="preserve"> 1</w:t>
      </w:r>
      <w:r w:rsidR="00176CE2">
        <w:rPr>
          <w:rFonts w:ascii="Arial" w:eastAsia="Times New Roman" w:hAnsi="Arial" w:cs="Arial"/>
          <w:lang w:eastAsia="ar-SA"/>
        </w:rPr>
        <w:t>8</w:t>
      </w:r>
      <w:r>
        <w:rPr>
          <w:rFonts w:ascii="Arial" w:eastAsia="Times New Roman" w:hAnsi="Arial" w:cs="Arial"/>
          <w:lang w:eastAsia="ar-SA"/>
        </w:rPr>
        <w:t xml:space="preserve">  </w:t>
      </w:r>
    </w:p>
    <w:p w:rsidR="00AE1E3B" w:rsidRPr="0064187C" w:rsidRDefault="00AE1E3B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CAPITULO V             DA MATRÍCULA                     19</w:t>
      </w:r>
    </w:p>
    <w:p w:rsidR="00AE1E3B" w:rsidRDefault="00CE5416" w:rsidP="00AE1E3B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</w:t>
      </w:r>
      <w:r w:rsidR="00AE1E3B">
        <w:rPr>
          <w:rFonts w:ascii="Arial" w:eastAsia="Times New Roman" w:hAnsi="Arial" w:cs="Arial"/>
          <w:lang w:eastAsia="ar-SA"/>
        </w:rPr>
        <w:t xml:space="preserve">ULO VI           </w:t>
      </w:r>
      <w:r w:rsidR="00AE1E3B" w:rsidRPr="0064187C">
        <w:rPr>
          <w:rFonts w:ascii="Arial" w:eastAsia="Times New Roman" w:hAnsi="Arial" w:cs="Arial"/>
          <w:lang w:eastAsia="ar-SA"/>
        </w:rPr>
        <w:t xml:space="preserve">DA EXPEDIÇÃO DE </w:t>
      </w:r>
      <w:r w:rsidR="00AE1E3B">
        <w:rPr>
          <w:rFonts w:ascii="Arial" w:eastAsia="Times New Roman" w:hAnsi="Arial" w:cs="Arial"/>
          <w:lang w:eastAsia="ar-SA"/>
        </w:rPr>
        <w:t xml:space="preserve">DOCUMENTOS E DA VIDA </w:t>
      </w:r>
    </w:p>
    <w:p w:rsidR="00AE1E3B" w:rsidRPr="0064187C" w:rsidRDefault="00AE1E3B" w:rsidP="00AE1E3B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                                   ESCOLAR                                                                                20</w:t>
      </w:r>
    </w:p>
    <w:p w:rsidR="00CE5416" w:rsidRPr="0064187C" w:rsidRDefault="00AE1E3B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CAPÍTULO VII           </w:t>
      </w:r>
      <w:r w:rsidR="00CF4635">
        <w:rPr>
          <w:rFonts w:ascii="Arial" w:eastAsia="Times New Roman" w:hAnsi="Arial" w:cs="Arial"/>
          <w:lang w:eastAsia="ar-SA"/>
        </w:rPr>
        <w:t>DA AVALIAÇÃO</w:t>
      </w:r>
      <w:r w:rsidR="00F35D09">
        <w:rPr>
          <w:rFonts w:ascii="Arial" w:eastAsia="Times New Roman" w:hAnsi="Arial" w:cs="Arial"/>
          <w:lang w:eastAsia="ar-SA"/>
        </w:rPr>
        <w:t xml:space="preserve"> DO ENSINO </w:t>
      </w:r>
      <w:proofErr w:type="gramStart"/>
      <w:r w:rsidR="00F35D09">
        <w:rPr>
          <w:rFonts w:ascii="Arial" w:eastAsia="Times New Roman" w:hAnsi="Arial" w:cs="Arial"/>
          <w:lang w:eastAsia="ar-SA"/>
        </w:rPr>
        <w:t xml:space="preserve">E </w:t>
      </w:r>
      <w:r>
        <w:rPr>
          <w:rFonts w:ascii="Arial" w:eastAsia="Times New Roman" w:hAnsi="Arial" w:cs="Arial"/>
          <w:lang w:eastAsia="ar-SA"/>
        </w:rPr>
        <w:t xml:space="preserve"> DA</w:t>
      </w:r>
      <w:proofErr w:type="gramEnd"/>
      <w:r>
        <w:rPr>
          <w:rFonts w:ascii="Arial" w:eastAsia="Times New Roman" w:hAnsi="Arial" w:cs="Arial"/>
          <w:lang w:eastAsia="ar-SA"/>
        </w:rPr>
        <w:t xml:space="preserve"> </w:t>
      </w:r>
      <w:r w:rsidR="00F35D09">
        <w:rPr>
          <w:rFonts w:ascii="Arial" w:eastAsia="Times New Roman" w:hAnsi="Arial" w:cs="Arial"/>
          <w:lang w:eastAsia="ar-SA"/>
        </w:rPr>
        <w:t>APRENDIZAGEM</w:t>
      </w:r>
      <w:r>
        <w:rPr>
          <w:rFonts w:ascii="Arial" w:eastAsia="Times New Roman" w:hAnsi="Arial" w:cs="Arial"/>
          <w:lang w:eastAsia="ar-SA"/>
        </w:rPr>
        <w:t xml:space="preserve">        20</w:t>
      </w:r>
    </w:p>
    <w:p w:rsidR="00CE5416" w:rsidRPr="0064187C" w:rsidRDefault="00CF4635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</w:t>
      </w:r>
      <w:r>
        <w:rPr>
          <w:rFonts w:ascii="Arial" w:eastAsia="Times New Roman" w:hAnsi="Arial" w:cs="Arial"/>
          <w:lang w:eastAsia="ar-SA"/>
        </w:rPr>
        <w:t xml:space="preserve"> VIII</w:t>
      </w:r>
      <w:r w:rsidR="00AE1E3B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>DA PR</w:t>
      </w:r>
      <w:r w:rsidR="00AE1E3B">
        <w:rPr>
          <w:rFonts w:ascii="Arial" w:eastAsia="Times New Roman" w:hAnsi="Arial" w:cs="Arial"/>
          <w:lang w:eastAsia="ar-SA"/>
        </w:rPr>
        <w:t xml:space="preserve">OMOÇÃO E DA FREQUENCIA              </w:t>
      </w:r>
      <w:r w:rsidR="00CE5416" w:rsidRPr="0064187C">
        <w:rPr>
          <w:rFonts w:ascii="Arial" w:eastAsia="Times New Roman" w:hAnsi="Arial" w:cs="Arial"/>
          <w:lang w:eastAsia="ar-SA"/>
        </w:rPr>
        <w:t xml:space="preserve">   </w:t>
      </w:r>
      <w:r w:rsidR="00CE5416" w:rsidRPr="0064187C">
        <w:rPr>
          <w:rFonts w:ascii="Arial" w:eastAsia="Times New Roman" w:hAnsi="Arial" w:cs="Arial"/>
          <w:lang w:eastAsia="ar-SA"/>
        </w:rPr>
        <w:tab/>
        <w:t xml:space="preserve">    </w:t>
      </w:r>
      <w:r w:rsidR="00AE1E3B">
        <w:rPr>
          <w:rFonts w:ascii="Arial" w:eastAsia="Times New Roman" w:hAnsi="Arial" w:cs="Arial"/>
          <w:lang w:eastAsia="ar-SA"/>
        </w:rPr>
        <w:t xml:space="preserve">          22</w:t>
      </w:r>
    </w:p>
    <w:p w:rsidR="00CE5416" w:rsidRPr="0064187C" w:rsidRDefault="00CF4635" w:rsidP="00AE1E3B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 xml:space="preserve">CAPÍTULO </w:t>
      </w:r>
      <w:r>
        <w:rPr>
          <w:rFonts w:ascii="Arial" w:eastAsia="Times New Roman" w:hAnsi="Arial" w:cs="Arial"/>
          <w:lang w:eastAsia="ar-SA"/>
        </w:rPr>
        <w:t>IX</w:t>
      </w:r>
      <w:r w:rsidR="00AE1E3B">
        <w:rPr>
          <w:rFonts w:ascii="Arial" w:eastAsia="Times New Roman" w:hAnsi="Arial" w:cs="Arial"/>
          <w:lang w:eastAsia="ar-SA"/>
        </w:rPr>
        <w:tab/>
      </w:r>
      <w:r w:rsidR="00CE5416" w:rsidRPr="0064187C">
        <w:rPr>
          <w:rFonts w:ascii="Arial" w:eastAsia="Times New Roman" w:hAnsi="Arial" w:cs="Arial"/>
          <w:lang w:eastAsia="ar-SA"/>
        </w:rPr>
        <w:t xml:space="preserve"> </w:t>
      </w:r>
      <w:r w:rsidRPr="0064187C">
        <w:rPr>
          <w:rFonts w:ascii="Arial" w:eastAsia="Times New Roman" w:hAnsi="Arial" w:cs="Arial"/>
          <w:lang w:eastAsia="ar-SA"/>
        </w:rPr>
        <w:t xml:space="preserve">DA </w:t>
      </w:r>
      <w:r>
        <w:rPr>
          <w:rFonts w:ascii="Arial" w:eastAsia="Times New Roman" w:hAnsi="Arial" w:cs="Arial"/>
          <w:lang w:eastAsia="ar-SA"/>
        </w:rPr>
        <w:t>RECUPERAÇÃO</w:t>
      </w:r>
      <w:r w:rsidR="00AE1E3B">
        <w:rPr>
          <w:rFonts w:ascii="Arial" w:eastAsia="Times New Roman" w:hAnsi="Arial" w:cs="Arial"/>
          <w:lang w:eastAsia="ar-SA"/>
        </w:rPr>
        <w:t xml:space="preserve"> DE ESTUDO                          </w:t>
      </w:r>
      <w:r w:rsidR="004E1310">
        <w:rPr>
          <w:rFonts w:ascii="Arial" w:eastAsia="Times New Roman" w:hAnsi="Arial" w:cs="Arial"/>
          <w:lang w:eastAsia="ar-SA"/>
        </w:rPr>
        <w:t xml:space="preserve">    </w:t>
      </w:r>
      <w:r w:rsidR="00AE1E3B">
        <w:rPr>
          <w:rFonts w:ascii="Arial" w:eastAsia="Times New Roman" w:hAnsi="Arial" w:cs="Arial"/>
          <w:lang w:eastAsia="ar-SA"/>
        </w:rPr>
        <w:t xml:space="preserve">  23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b/>
          <w:lang w:eastAsia="ar-SA"/>
        </w:rPr>
      </w:pPr>
      <w:r w:rsidRPr="0064187C">
        <w:rPr>
          <w:rFonts w:ascii="Arial" w:eastAsia="Times New Roman" w:hAnsi="Arial" w:cs="Arial"/>
          <w:b/>
          <w:lang w:eastAsia="ar-SA"/>
        </w:rPr>
        <w:t>TÍTULO VI</w:t>
      </w:r>
      <w:r w:rsidRPr="0064187C">
        <w:rPr>
          <w:rFonts w:ascii="Arial" w:eastAsia="Times New Roman" w:hAnsi="Arial" w:cs="Arial"/>
          <w:b/>
          <w:lang w:eastAsia="ar-SA"/>
        </w:rPr>
        <w:tab/>
      </w:r>
      <w:r w:rsidRPr="0064187C">
        <w:rPr>
          <w:rFonts w:ascii="Arial" w:eastAsia="Times New Roman" w:hAnsi="Arial" w:cs="Arial"/>
          <w:b/>
          <w:lang w:eastAsia="ar-SA"/>
        </w:rPr>
        <w:tab/>
        <w:t xml:space="preserve"> DO PESSOAL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 I</w:t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  <w:t>DO CORPO DISCENTE</w:t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  <w:t xml:space="preserve">      25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  <w:r w:rsidRPr="0064187C">
        <w:rPr>
          <w:rFonts w:ascii="Arial" w:eastAsia="Times New Roman" w:hAnsi="Arial" w:cs="Arial"/>
          <w:lang w:eastAsia="ar-SA"/>
        </w:rPr>
        <w:t>CAPÍTULO I</w:t>
      </w:r>
      <w:r w:rsidR="0034223F">
        <w:rPr>
          <w:rFonts w:ascii="Arial" w:eastAsia="Times New Roman" w:hAnsi="Arial" w:cs="Arial"/>
          <w:lang w:eastAsia="ar-SA"/>
        </w:rPr>
        <w:t>I</w:t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  <w:t>DO CORPO DOCENTE</w:t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</w:r>
      <w:r w:rsidR="0034223F">
        <w:rPr>
          <w:rFonts w:ascii="Arial" w:eastAsia="Times New Roman" w:hAnsi="Arial" w:cs="Arial"/>
          <w:lang w:eastAsia="ar-SA"/>
        </w:rPr>
        <w:tab/>
        <w:t xml:space="preserve">      27</w:t>
      </w: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34223F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 xml:space="preserve">TÍTULO VII </w:t>
      </w:r>
      <w:r>
        <w:rPr>
          <w:rFonts w:ascii="Arial" w:eastAsia="Times New Roman" w:hAnsi="Arial" w:cs="Arial"/>
          <w:b/>
          <w:lang w:eastAsia="ar-SA"/>
        </w:rPr>
        <w:tab/>
      </w:r>
      <w:r>
        <w:rPr>
          <w:rFonts w:ascii="Arial" w:eastAsia="Times New Roman" w:hAnsi="Arial" w:cs="Arial"/>
          <w:b/>
          <w:lang w:eastAsia="ar-SA"/>
        </w:rPr>
        <w:tab/>
        <w:t>DO REGIME DISCIPLINAR</w:t>
      </w:r>
      <w:r w:rsidR="00CE5416" w:rsidRPr="0064187C">
        <w:rPr>
          <w:rFonts w:ascii="Arial" w:eastAsia="Times New Roman" w:hAnsi="Arial" w:cs="Arial"/>
          <w:lang w:eastAsia="ar-SA"/>
        </w:rPr>
        <w:t xml:space="preserve">  </w:t>
      </w:r>
      <w:r>
        <w:rPr>
          <w:rFonts w:ascii="Arial" w:eastAsia="Times New Roman" w:hAnsi="Arial" w:cs="Arial"/>
          <w:lang w:eastAsia="ar-SA"/>
        </w:rPr>
        <w:t xml:space="preserve">                              29</w:t>
      </w:r>
    </w:p>
    <w:p w:rsidR="00CE5416" w:rsidRPr="0064187C" w:rsidRDefault="0034223F" w:rsidP="00CE5416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CAPÍTULO I             DO PESSOAL DA ESCOLA                                        29</w:t>
      </w:r>
    </w:p>
    <w:p w:rsidR="0034223F" w:rsidRDefault="0034223F" w:rsidP="0034223F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 xml:space="preserve">TÍTULO VIII </w:t>
      </w:r>
      <w:r>
        <w:rPr>
          <w:rFonts w:ascii="Arial" w:eastAsia="Times New Roman" w:hAnsi="Arial" w:cs="Arial"/>
          <w:b/>
          <w:lang w:eastAsia="ar-SA"/>
        </w:rPr>
        <w:tab/>
      </w:r>
      <w:r>
        <w:rPr>
          <w:rFonts w:ascii="Arial" w:eastAsia="Times New Roman" w:hAnsi="Arial" w:cs="Arial"/>
          <w:b/>
          <w:lang w:eastAsia="ar-SA"/>
        </w:rPr>
        <w:tab/>
        <w:t>DAS DISPOSIÇÕES GERAIS E TRANSITÓRIAS</w:t>
      </w:r>
      <w:r w:rsidRPr="0064187C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 xml:space="preserve">                             29</w:t>
      </w:r>
    </w:p>
    <w:p w:rsidR="0034223F" w:rsidRPr="0064187C" w:rsidRDefault="0034223F" w:rsidP="0034223F">
      <w:pPr>
        <w:suppressAutoHyphens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CAPÍTTULO I            DAS DISPOSIÇÕES GERAIS                             30</w:t>
      </w:r>
    </w:p>
    <w:p w:rsidR="00CE5416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34223F" w:rsidRPr="0064187C" w:rsidRDefault="0034223F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suppressAutoHyphens/>
        <w:rPr>
          <w:rFonts w:ascii="Arial" w:eastAsia="Times New Roman" w:hAnsi="Arial" w:cs="Arial"/>
          <w:lang w:eastAsia="ar-SA"/>
        </w:rPr>
      </w:pPr>
    </w:p>
    <w:p w:rsidR="00CE5416" w:rsidRPr="0064187C" w:rsidRDefault="00CE5416" w:rsidP="00CE5416">
      <w:pPr>
        <w:ind w:firstLine="1062"/>
        <w:jc w:val="center"/>
        <w:rPr>
          <w:rFonts w:ascii="Arial" w:hAnsi="Arial" w:cs="Arial"/>
        </w:rPr>
      </w:pPr>
    </w:p>
    <w:p w:rsidR="00CE5416" w:rsidRPr="0064187C" w:rsidRDefault="00CE5416" w:rsidP="00CE5416">
      <w:pPr>
        <w:ind w:firstLine="1062"/>
        <w:jc w:val="center"/>
        <w:rPr>
          <w:rFonts w:ascii="Arial" w:hAnsi="Arial" w:cs="Arial"/>
        </w:rPr>
      </w:pPr>
    </w:p>
    <w:p w:rsidR="00CE5416" w:rsidRPr="0064187C" w:rsidRDefault="00CE5416" w:rsidP="00CE5416">
      <w:pPr>
        <w:ind w:firstLine="1062"/>
        <w:jc w:val="center"/>
        <w:rPr>
          <w:rFonts w:ascii="Arial" w:hAnsi="Arial" w:cs="Arial"/>
        </w:rPr>
      </w:pPr>
    </w:p>
    <w:p w:rsidR="00CE5416" w:rsidRPr="0064187C" w:rsidRDefault="00CE5416" w:rsidP="00AC2697">
      <w:pPr>
        <w:rPr>
          <w:rFonts w:ascii="Arial" w:hAnsi="Arial" w:cs="Arial"/>
        </w:rPr>
      </w:pPr>
    </w:p>
    <w:p w:rsidR="00CE5416" w:rsidRPr="0064187C" w:rsidRDefault="00CE5416" w:rsidP="00CE5416">
      <w:pPr>
        <w:ind w:firstLine="1062"/>
        <w:jc w:val="center"/>
        <w:rPr>
          <w:rFonts w:ascii="Arial" w:hAnsi="Arial" w:cs="Arial"/>
        </w:rPr>
      </w:pPr>
    </w:p>
    <w:p w:rsidR="00CE5416" w:rsidRPr="0064187C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64187C">
        <w:rPr>
          <w:rFonts w:ascii="Arial" w:hAnsi="Arial" w:cs="Arial"/>
        </w:rPr>
        <w:t>TITULO I</w:t>
      </w:r>
    </w:p>
    <w:p w:rsidR="00CE5416" w:rsidRPr="0064187C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64187C">
        <w:rPr>
          <w:rFonts w:ascii="Arial" w:hAnsi="Arial" w:cs="Arial"/>
        </w:rPr>
        <w:t>DA CARACTERIZAÇÃO E DOS OBJETIVOS</w:t>
      </w:r>
    </w:p>
    <w:p w:rsidR="00CE5416" w:rsidRPr="0064187C" w:rsidRDefault="00CE5416" w:rsidP="00CE5416">
      <w:pPr>
        <w:spacing w:line="360" w:lineRule="auto"/>
        <w:jc w:val="center"/>
        <w:rPr>
          <w:rFonts w:ascii="Arial" w:hAnsi="Arial" w:cs="Arial"/>
        </w:rPr>
      </w:pPr>
    </w:p>
    <w:p w:rsidR="00CE5416" w:rsidRPr="0064187C" w:rsidRDefault="00CE5416" w:rsidP="00CE5416">
      <w:pPr>
        <w:suppressAutoHyphens/>
        <w:spacing w:line="360" w:lineRule="auto"/>
        <w:jc w:val="both"/>
        <w:rPr>
          <w:rFonts w:ascii="Arial" w:hAnsi="Arial" w:cs="Arial"/>
        </w:rPr>
      </w:pPr>
      <w:r w:rsidRPr="0064187C">
        <w:rPr>
          <w:rFonts w:ascii="Arial" w:eastAsia="Times New Roman" w:hAnsi="Arial" w:cs="Arial"/>
          <w:b/>
          <w:lang w:eastAsia="ar-SA"/>
        </w:rPr>
        <w:t xml:space="preserve">            </w:t>
      </w:r>
      <w:r w:rsidRPr="0064187C">
        <w:rPr>
          <w:rFonts w:ascii="Arial" w:eastAsia="Times New Roman" w:hAnsi="Arial" w:cs="Arial"/>
          <w:lang w:eastAsia="ar-SA"/>
        </w:rPr>
        <w:t>Art. 1º - A Secretaria Municipal de Educação d</w:t>
      </w:r>
      <w:r>
        <w:rPr>
          <w:rFonts w:ascii="Arial" w:eastAsia="Times New Roman" w:hAnsi="Arial" w:cs="Arial"/>
          <w:lang w:eastAsia="ar-SA"/>
        </w:rPr>
        <w:t>e</w:t>
      </w:r>
      <w:r w:rsidRPr="0064187C">
        <w:rPr>
          <w:rFonts w:ascii="Arial" w:eastAsia="Times New Roman" w:hAnsi="Arial" w:cs="Arial"/>
          <w:lang w:eastAsia="ar-SA"/>
        </w:rPr>
        <w:t xml:space="preserve"> Município de </w:t>
      </w:r>
      <w:r>
        <w:rPr>
          <w:rFonts w:ascii="Arial" w:eastAsia="Times New Roman" w:hAnsi="Arial" w:cs="Arial"/>
          <w:b/>
          <w:lang w:eastAsia="ar-SA"/>
        </w:rPr>
        <w:t>JOÃO COSTA - PI</w:t>
      </w:r>
      <w:r w:rsidRPr="0064187C">
        <w:rPr>
          <w:rFonts w:ascii="Arial" w:eastAsia="Times New Roman" w:hAnsi="Arial" w:cs="Arial"/>
          <w:b/>
          <w:lang w:eastAsia="ar-SA"/>
        </w:rPr>
        <w:t>,</w:t>
      </w:r>
      <w:r w:rsidRPr="0064187C">
        <w:rPr>
          <w:rFonts w:ascii="Arial" w:eastAsia="Times New Roman" w:hAnsi="Arial" w:cs="Arial"/>
          <w:lang w:eastAsia="ar-SA"/>
        </w:rPr>
        <w:t xml:space="preserve"> situada na </w:t>
      </w:r>
      <w:r>
        <w:rPr>
          <w:rFonts w:ascii="Arial" w:eastAsia="Times New Roman" w:hAnsi="Arial" w:cs="Arial"/>
          <w:b/>
          <w:lang w:eastAsia="ar-SA"/>
        </w:rPr>
        <w:t xml:space="preserve">Rua Projetada, SN </w:t>
      </w:r>
      <w:r w:rsidRPr="0064187C">
        <w:rPr>
          <w:rFonts w:ascii="Arial" w:eastAsia="Times New Roman" w:hAnsi="Arial" w:cs="Arial"/>
          <w:b/>
          <w:lang w:eastAsia="ar-SA"/>
        </w:rPr>
        <w:t xml:space="preserve"> – Centro</w:t>
      </w:r>
      <w:r w:rsidRPr="0064187C">
        <w:rPr>
          <w:rFonts w:ascii="Arial" w:eastAsia="Times New Roman" w:hAnsi="Arial" w:cs="Arial"/>
          <w:lang w:eastAsia="ar-SA"/>
        </w:rPr>
        <w:t xml:space="preserve">,  mantida pelo poder Municipal, com base na Lei nº </w:t>
      </w:r>
      <w:r w:rsidRPr="00AC2697">
        <w:rPr>
          <w:rFonts w:ascii="Arial" w:eastAsia="Times New Roman" w:hAnsi="Arial" w:cs="Arial"/>
          <w:lang w:eastAsia="ar-SA"/>
        </w:rPr>
        <w:t xml:space="preserve">9.396/2006 </w:t>
      </w:r>
      <w:r w:rsidRPr="0064187C">
        <w:rPr>
          <w:rFonts w:ascii="Arial" w:eastAsia="Times New Roman" w:hAnsi="Arial" w:cs="Arial"/>
          <w:lang w:eastAsia="ar-SA"/>
        </w:rPr>
        <w:t>e no Estatuto da Criança de do Adolescente, em conformidade com seu modelo de organização Educacional, mantém o  Ensino Infantil, Ensino Fundamental de Oito Anos e o de Nove anos</w:t>
      </w:r>
      <w:r>
        <w:rPr>
          <w:rFonts w:ascii="Arial" w:eastAsia="Times New Roman" w:hAnsi="Arial" w:cs="Arial"/>
          <w:lang w:eastAsia="ar-SA"/>
        </w:rPr>
        <w:t xml:space="preserve"> </w:t>
      </w:r>
      <w:r w:rsidRPr="0064187C">
        <w:rPr>
          <w:rFonts w:ascii="Arial" w:eastAsia="Times New Roman" w:hAnsi="Arial" w:cs="Arial"/>
          <w:lang w:eastAsia="ar-SA"/>
        </w:rPr>
        <w:t xml:space="preserve"> desde  2010, nas modalidades regular, oferece também o Ensino da EJA , para aquelas pessoas que não tiveram a oportunidade de estudar no tempo certo, e oferece Escolas nas comunidades da zona rural,  respeitadas as normas regimentais básicas aqui estabelecidas, reger-se-á por este Regimento elaborado pela comunidade edu</w:t>
      </w:r>
      <w:r>
        <w:rPr>
          <w:rFonts w:ascii="Arial" w:eastAsia="Times New Roman" w:hAnsi="Arial" w:cs="Arial"/>
          <w:lang w:eastAsia="ar-SA"/>
        </w:rPr>
        <w:t>cacional da cidade de João Costa,</w:t>
      </w:r>
      <w:r w:rsidRPr="0064187C">
        <w:rPr>
          <w:rFonts w:ascii="Arial" w:eastAsia="Times New Roman" w:hAnsi="Arial" w:cs="Arial"/>
          <w:lang w:eastAsia="ar-SA"/>
        </w:rPr>
        <w:t xml:space="preserve">  Piauí.</w:t>
      </w:r>
    </w:p>
    <w:p w:rsidR="00CE5416" w:rsidRPr="0064187C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64187C">
        <w:rPr>
          <w:rFonts w:ascii="Arial" w:hAnsi="Arial" w:cs="Arial"/>
        </w:rPr>
        <w:t>CAPITULO II</w:t>
      </w:r>
    </w:p>
    <w:p w:rsidR="00CE5416" w:rsidRPr="0064187C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64187C">
        <w:rPr>
          <w:rFonts w:ascii="Arial" w:hAnsi="Arial" w:cs="Arial"/>
        </w:rPr>
        <w:t>DOS OBJETIVOS</w:t>
      </w:r>
    </w:p>
    <w:p w:rsidR="00CE5416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64187C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t xml:space="preserve">Art. 2º. As Escolas da </w:t>
      </w:r>
      <w:r w:rsidR="00CF4635" w:rsidRPr="0064187C">
        <w:rPr>
          <w:rFonts w:ascii="Arial" w:hAnsi="Arial" w:cs="Arial"/>
        </w:rPr>
        <w:t>rede municipal</w:t>
      </w:r>
      <w:r w:rsidRPr="0064187C">
        <w:rPr>
          <w:rFonts w:ascii="Arial" w:hAnsi="Arial" w:cs="Arial"/>
        </w:rPr>
        <w:t xml:space="preserve"> de ensino são parte integrante do sistema publico de ensino devendo pautar-se nos princípios da legalidade, da impessoalidade, da igualdade, da publicidade, da liberdade e solidariedade.</w:t>
      </w:r>
    </w:p>
    <w:p w:rsidR="00CE5416" w:rsidRPr="0064187C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t>Art. 3º. As Unidades Escolares tem por objetivo ao pleno desenvolvimento do educando, seu preparo para o exercício da cidadania e sua qualificação para o trabalho formação necessária ao exercício da cidadania e a preparação básica para o trabalho mediante:</w:t>
      </w:r>
    </w:p>
    <w:p w:rsidR="00CE5416" w:rsidRPr="0064187C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t>I – O desenvolvimento da capacidade de aprendizagem, tendo em vista a aquisição de conhecimentos, habilidades, e a formação de atitudes e valores.</w:t>
      </w:r>
    </w:p>
    <w:p w:rsidR="00CE5416" w:rsidRPr="0064187C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t>II – A compreensão do ambiente natural e social, do sistema político da tecnologia das artes e dos valores em que se fundamenta a sociedade;</w:t>
      </w:r>
    </w:p>
    <w:p w:rsidR="00CE5416" w:rsidRPr="0064187C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lastRenderedPageBreak/>
        <w:t>Parágrafo Único – Nas Unidades Escolares, o ensino é organizado sob a fundamentação da Lei de Diretrizes e Bases da Educação nº. 9394/96 e dos Parâmetros Curriculares Nacionais, tendo por objetivos a formação do cidadão, visando o desenvolvimento da capacidade de aprender, a compreensão do ambiente natural e social e o fortalecimento dos vínculos da família, dos laços de solidariedade humana e de tolerância recíproca.</w:t>
      </w:r>
    </w:p>
    <w:p w:rsidR="00CE5416" w:rsidRPr="0064187C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64187C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t>Art. 4º. Nas Unidades Escolares, a educação visa-os seguintes objetivos, por nível e modalidade de atendimento.</w:t>
      </w:r>
    </w:p>
    <w:p w:rsidR="00CE5416" w:rsidRPr="0064187C" w:rsidRDefault="00CE5416" w:rsidP="002237BD">
      <w:pPr>
        <w:spacing w:line="360" w:lineRule="auto"/>
        <w:jc w:val="both"/>
        <w:rPr>
          <w:rFonts w:ascii="Arial" w:hAnsi="Arial" w:cs="Arial"/>
        </w:rPr>
      </w:pPr>
    </w:p>
    <w:p w:rsidR="00CE5416" w:rsidRPr="005061C1" w:rsidRDefault="00CE5416" w:rsidP="00CE5416">
      <w:pPr>
        <w:spacing w:line="360" w:lineRule="auto"/>
        <w:ind w:firstLine="1080"/>
        <w:jc w:val="both"/>
        <w:rPr>
          <w:rFonts w:ascii="Arial" w:hAnsi="Arial" w:cs="Arial"/>
          <w:b/>
        </w:rPr>
      </w:pPr>
      <w:r w:rsidRPr="005061C1">
        <w:rPr>
          <w:rFonts w:ascii="Arial" w:hAnsi="Arial" w:cs="Arial"/>
        </w:rPr>
        <w:t>Art. 5º</w:t>
      </w:r>
      <w:r>
        <w:rPr>
          <w:rFonts w:ascii="Arial" w:hAnsi="Arial" w:cs="Arial"/>
          <w:b/>
        </w:rPr>
        <w:t xml:space="preserve"> – EDUCAÇÃO</w:t>
      </w:r>
      <w:r w:rsidRPr="005061C1">
        <w:rPr>
          <w:rFonts w:ascii="Arial" w:hAnsi="Arial" w:cs="Arial"/>
          <w:b/>
        </w:rPr>
        <w:t xml:space="preserve"> INFANTIL</w:t>
      </w:r>
      <w:r w:rsidRPr="005061C1">
        <w:rPr>
          <w:rFonts w:ascii="Arial" w:hAnsi="Arial" w:cs="Arial"/>
        </w:rPr>
        <w:t xml:space="preserve"> (da creche a pré-escola</w:t>
      </w:r>
      <w:r w:rsidRPr="005061C1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 </w:t>
      </w:r>
    </w:p>
    <w:p w:rsidR="00CE5416" w:rsidRPr="005061C1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</w:p>
    <w:p w:rsidR="00CE5416" w:rsidRPr="0064187C" w:rsidRDefault="00CE5416" w:rsidP="00CE5416">
      <w:pPr>
        <w:suppressAutoHyphens/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64187C">
        <w:rPr>
          <w:rFonts w:ascii="Arial" w:eastAsia="Times New Roman" w:hAnsi="Arial" w:cs="Arial"/>
          <w:color w:val="000000"/>
          <w:lang w:eastAsia="ar-SA"/>
        </w:rPr>
        <w:t xml:space="preserve">            </w:t>
      </w:r>
      <w:proofErr w:type="gramStart"/>
      <w:r w:rsidRPr="0064187C">
        <w:rPr>
          <w:rFonts w:ascii="Arial" w:eastAsia="Times New Roman" w:hAnsi="Arial" w:cs="Arial"/>
          <w:color w:val="000000"/>
          <w:lang w:eastAsia="ar-SA"/>
        </w:rPr>
        <w:t>I .</w:t>
      </w:r>
      <w:proofErr w:type="gramEnd"/>
      <w:r w:rsidRPr="0064187C">
        <w:rPr>
          <w:rFonts w:ascii="Arial" w:eastAsia="Times New Roman" w:hAnsi="Arial" w:cs="Arial"/>
          <w:color w:val="000000"/>
          <w:lang w:eastAsia="ar-SA"/>
        </w:rPr>
        <w:t xml:space="preserve"> Creche – Até 03 (três) anos de idade;</w:t>
      </w:r>
    </w:p>
    <w:p w:rsidR="00CE5416" w:rsidRPr="0064187C" w:rsidRDefault="00CE5416" w:rsidP="00CE5416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64187C">
        <w:rPr>
          <w:rFonts w:ascii="Arial" w:eastAsia="Times New Roman" w:hAnsi="Arial" w:cs="Arial"/>
          <w:color w:val="000000"/>
          <w:lang w:eastAsia="ar-SA"/>
        </w:rPr>
        <w:t xml:space="preserve">           </w:t>
      </w:r>
      <w:proofErr w:type="gramStart"/>
      <w:r w:rsidRPr="0064187C">
        <w:rPr>
          <w:rFonts w:ascii="Arial" w:eastAsia="Times New Roman" w:hAnsi="Arial" w:cs="Arial"/>
          <w:color w:val="000000"/>
          <w:lang w:eastAsia="ar-SA"/>
        </w:rPr>
        <w:t>II .</w:t>
      </w:r>
      <w:proofErr w:type="gramEnd"/>
      <w:r w:rsidRPr="0064187C">
        <w:rPr>
          <w:rFonts w:ascii="Arial" w:eastAsia="Times New Roman" w:hAnsi="Arial" w:cs="Arial"/>
          <w:color w:val="000000"/>
          <w:lang w:eastAsia="ar-SA"/>
        </w:rPr>
        <w:t xml:space="preserve"> Pré-Escola – Até (</w:t>
      </w:r>
      <w:r w:rsidR="00CF4635" w:rsidRPr="0064187C">
        <w:rPr>
          <w:rFonts w:ascii="Arial" w:eastAsia="Times New Roman" w:hAnsi="Arial" w:cs="Arial"/>
          <w:color w:val="000000"/>
          <w:lang w:eastAsia="ar-SA"/>
        </w:rPr>
        <w:t>cinco) anos, de</w:t>
      </w:r>
      <w:r w:rsidRPr="0064187C">
        <w:rPr>
          <w:rFonts w:ascii="Arial" w:eastAsia="Times New Roman" w:hAnsi="Arial" w:cs="Arial"/>
          <w:color w:val="000000"/>
          <w:lang w:eastAsia="ar-SA"/>
        </w:rPr>
        <w:t xml:space="preserve"> 04 e 05 anos.</w:t>
      </w:r>
    </w:p>
    <w:p w:rsidR="00CE5416" w:rsidRPr="0064187C" w:rsidRDefault="00CE5416" w:rsidP="00CE5416">
      <w:pPr>
        <w:spacing w:line="360" w:lineRule="auto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64187C">
        <w:rPr>
          <w:rFonts w:ascii="Arial" w:hAnsi="Arial" w:cs="Arial"/>
        </w:rPr>
        <w:t xml:space="preserve">a) – Promove situações de aprendizagem em ambiente educativo, </w:t>
      </w:r>
      <w:r w:rsidRPr="0064187C">
        <w:rPr>
          <w:rFonts w:ascii="Arial" w:hAnsi="Arial" w:cs="Arial"/>
          <w:b/>
          <w:u w:val="single"/>
        </w:rPr>
        <w:t>A part</w:t>
      </w:r>
      <w:r w:rsidRPr="00A02DE4">
        <w:rPr>
          <w:rFonts w:ascii="Arial" w:hAnsi="Arial" w:cs="Arial"/>
          <w:b/>
          <w:u w:val="single"/>
        </w:rPr>
        <w:t>ir</w:t>
      </w:r>
      <w:r w:rsidRPr="00A02DE4">
        <w:rPr>
          <w:rFonts w:ascii="Arial" w:hAnsi="Arial" w:cs="Arial"/>
        </w:rPr>
        <w:t xml:space="preserve"> </w:t>
      </w:r>
      <w:r w:rsidRPr="00A02DE4">
        <w:rPr>
          <w:rFonts w:ascii="Arial" w:hAnsi="Arial" w:cs="Arial"/>
          <w:b/>
          <w:u w:val="single"/>
        </w:rPr>
        <w:t>dos 03 (três) anos de idade</w:t>
      </w:r>
      <w:r w:rsidRPr="00A02DE4">
        <w:rPr>
          <w:rFonts w:ascii="Arial" w:hAnsi="Arial" w:cs="Arial"/>
        </w:rPr>
        <w:t>, onde a criança se sinta desafiada a prosseguir continuamente, constituído e reconstituído conhecimentos, através da linguagem em todas as formas de expressão, das instituições sociais e das relações que estabelece com o mundo da natureza e dos objetivos culturais.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b – Iniciar o processo de socialização da criança, buscando seu desenvolviment</w:t>
      </w:r>
      <w:r w:rsidR="00163E82">
        <w:rPr>
          <w:rFonts w:ascii="Arial" w:hAnsi="Arial" w:cs="Arial"/>
        </w:rPr>
        <w:t>o nos aspectos cognitivos, linguí</w:t>
      </w:r>
      <w:r w:rsidRPr="00A02DE4">
        <w:rPr>
          <w:rFonts w:ascii="Arial" w:hAnsi="Arial" w:cs="Arial"/>
        </w:rPr>
        <w:t>sticos, psicomotores e afetivos;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c – Propiciar </w:t>
      </w:r>
      <w:r w:rsidR="00CF4635" w:rsidRPr="00A02DE4">
        <w:rPr>
          <w:rFonts w:ascii="Arial" w:hAnsi="Arial" w:cs="Arial"/>
        </w:rPr>
        <w:t>a construção</w:t>
      </w:r>
      <w:r w:rsidRPr="00A02DE4">
        <w:rPr>
          <w:rFonts w:ascii="Arial" w:hAnsi="Arial" w:cs="Arial"/>
        </w:rPr>
        <w:t xml:space="preserve"> da identidade e autonomia da criança promovendo sua interação com o meio </w:t>
      </w:r>
      <w:r w:rsidR="00CF4635" w:rsidRPr="00A02DE4">
        <w:rPr>
          <w:rFonts w:ascii="Arial" w:hAnsi="Arial" w:cs="Arial"/>
        </w:rPr>
        <w:t>social e</w:t>
      </w:r>
      <w:r w:rsidRPr="00A02DE4">
        <w:rPr>
          <w:rFonts w:ascii="Arial" w:hAnsi="Arial" w:cs="Arial"/>
        </w:rPr>
        <w:t xml:space="preserve"> ampliando gradativamente seu conhecimento de mundo: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d- Vivenciar situações em que a criança possa expressar suas </w:t>
      </w:r>
      <w:r w:rsidR="00CF4635" w:rsidRPr="00A02DE4">
        <w:rPr>
          <w:rFonts w:ascii="Arial" w:hAnsi="Arial" w:cs="Arial"/>
        </w:rPr>
        <w:t>ideias</w:t>
      </w:r>
      <w:r w:rsidRPr="00A02DE4">
        <w:rPr>
          <w:rFonts w:ascii="Arial" w:hAnsi="Arial" w:cs="Arial"/>
        </w:rPr>
        <w:t xml:space="preserve"> com autonomia e segurança, introduzindo através do lúdico, no mundo da leitura e de escrita.</w:t>
      </w:r>
    </w:p>
    <w:p w:rsidR="00CE5416" w:rsidRPr="00A02DE4" w:rsidRDefault="00CE5416" w:rsidP="00CE5416">
      <w:pPr>
        <w:pStyle w:val="Recuodecorpodetexto"/>
        <w:numPr>
          <w:ilvl w:val="0"/>
          <w:numId w:val="7"/>
        </w:numPr>
        <w:suppressAutoHyphens/>
        <w:spacing w:after="0" w:line="360" w:lineRule="auto"/>
        <w:jc w:val="both"/>
        <w:rPr>
          <w:rFonts w:ascii="Arial" w:hAnsi="Arial" w:cs="Arial"/>
          <w:color w:val="000000"/>
        </w:rPr>
      </w:pPr>
      <w:r w:rsidRPr="00A02DE4">
        <w:rPr>
          <w:rFonts w:ascii="Arial" w:hAnsi="Arial" w:cs="Arial"/>
          <w:b/>
          <w:color w:val="000000"/>
        </w:rPr>
        <w:lastRenderedPageBreak/>
        <w:t>§ 1º -</w:t>
      </w:r>
      <w:r w:rsidRPr="00A02DE4">
        <w:rPr>
          <w:rFonts w:ascii="Arial" w:hAnsi="Arial" w:cs="Arial"/>
          <w:color w:val="000000"/>
        </w:rPr>
        <w:t xml:space="preserve"> A Proposta Curricular de Educação Infantil é pautada nos Referenciais Curriculares Nacionais de Educação Infantil – Resolução CNE/CEB nº 01 de 04/04/99 e Resolução CEE/PI nº 0002/2000.</w:t>
      </w:r>
    </w:p>
    <w:p w:rsidR="00CE5416" w:rsidRPr="00A02DE4" w:rsidRDefault="00CE5416" w:rsidP="00CE5416">
      <w:pPr>
        <w:pStyle w:val="Recuodecorpodetexto"/>
        <w:spacing w:after="0" w:line="360" w:lineRule="auto"/>
        <w:ind w:left="891"/>
        <w:jc w:val="both"/>
        <w:rPr>
          <w:rFonts w:ascii="Arial" w:hAnsi="Arial" w:cs="Arial"/>
          <w:color w:val="000000"/>
        </w:rPr>
      </w:pPr>
      <w:r w:rsidRPr="00A02DE4">
        <w:rPr>
          <w:rFonts w:ascii="Arial" w:hAnsi="Arial" w:cs="Arial"/>
          <w:b/>
          <w:color w:val="000000"/>
        </w:rPr>
        <w:t>f)</w:t>
      </w:r>
      <w:r w:rsidRPr="00A02DE4">
        <w:rPr>
          <w:rFonts w:ascii="Arial" w:hAnsi="Arial" w:cs="Arial"/>
          <w:b/>
          <w:color w:val="000000"/>
        </w:rPr>
        <w:tab/>
        <w:t>§ 2º -</w:t>
      </w:r>
      <w:r w:rsidRPr="00A02DE4">
        <w:rPr>
          <w:rFonts w:ascii="Arial" w:hAnsi="Arial" w:cs="Arial"/>
          <w:color w:val="000000"/>
        </w:rPr>
        <w:t xml:space="preserve"> A Avaliação na Educação Infantil far-se-á através de acompanhamento do desenvolvimento do educando, sem julgamento de aprovação, mesmo para o acesso do Ensino Fundamental.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  <w:b/>
        </w:rPr>
      </w:pPr>
      <w:r w:rsidRPr="00A02DE4">
        <w:rPr>
          <w:rFonts w:ascii="Arial" w:hAnsi="Arial" w:cs="Arial"/>
          <w:b/>
        </w:rPr>
        <w:t xml:space="preserve">           Art. 6º – ENSINO FUNDAMENTAL</w:t>
      </w:r>
      <w:r w:rsidRPr="00A02DE4">
        <w:rPr>
          <w:rFonts w:ascii="Arial" w:hAnsi="Arial" w:cs="Arial"/>
        </w:rPr>
        <w:t xml:space="preserve"> (com duração de 9 (nove) </w:t>
      </w:r>
      <w:r w:rsidR="00CF4635" w:rsidRPr="00A02DE4">
        <w:rPr>
          <w:rFonts w:ascii="Arial" w:hAnsi="Arial" w:cs="Arial"/>
        </w:rPr>
        <w:t>anos,</w:t>
      </w:r>
      <w:r w:rsidRPr="00A02DE4">
        <w:rPr>
          <w:rFonts w:ascii="Arial" w:hAnsi="Arial" w:cs="Arial"/>
        </w:rPr>
        <w:t xml:space="preserve"> iniciando-se </w:t>
      </w:r>
      <w:r w:rsidRPr="00A02DE4">
        <w:rPr>
          <w:rFonts w:ascii="Arial" w:hAnsi="Arial" w:cs="Arial"/>
          <w:b/>
        </w:rPr>
        <w:t>aos 6 (seis) anos de idade):</w:t>
      </w:r>
    </w:p>
    <w:p w:rsidR="00CE5416" w:rsidRPr="00A02DE4" w:rsidRDefault="00CE5416" w:rsidP="00CE5416">
      <w:pPr>
        <w:tabs>
          <w:tab w:val="left" w:pos="138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ab/>
        <w:t xml:space="preserve"> 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I </w:t>
      </w:r>
      <w:r w:rsidR="00CF4635" w:rsidRPr="00A02DE4">
        <w:rPr>
          <w:rFonts w:ascii="Arial" w:hAnsi="Arial" w:cs="Arial"/>
        </w:rPr>
        <w:t>- Nos</w:t>
      </w:r>
      <w:r w:rsidRPr="00A02DE4">
        <w:rPr>
          <w:rFonts w:ascii="Arial" w:hAnsi="Arial" w:cs="Arial"/>
        </w:rPr>
        <w:t xml:space="preserve"> anos iniciais promover situações de aprendizagem em ambiente educativo, onde a criança se sinta desafiada a prosseguir continuamente, construindo e reconstruindo conhecimento. Através da linguagem em todas as suas formas de expressão, das interações sociais e das relações que estabelece com o mundo da natureza e dos objetivos culturais, Promovendo o conhecimento e a utilização das diferentes linguagens – Lógico – verbal, lógica – matemática, gráfica, artística e tecnológica – para produzir expressar e comunicar ideias e usufruir das produções culturais, objetivando o desenvolvimento nas competências interpessoal e intrapessoal.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II -    Possibilitar a construção e a consolidação do processo de alfabetização permitindo o acesso e o domínio das leitoras e escritas presente no meio social e cultural;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III - Favorecer a compreensão do ambiente natural e social do sistema político, da tecnologia, das artes e dos valores em que se fundamentam a sociedade; Propiciando o conhecimento das demissões materiais, sociais e culturais do Brasil, favorecendo a formação da identidade nacional e pessoal;</w:t>
      </w:r>
    </w:p>
    <w:p w:rsidR="00CE5416" w:rsidRPr="00A02DE4" w:rsidRDefault="00AA103E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IV -</w:t>
      </w:r>
      <w:r w:rsidR="00CE5416" w:rsidRPr="00A02DE4">
        <w:rPr>
          <w:rFonts w:ascii="Arial" w:hAnsi="Arial" w:cs="Arial"/>
        </w:rPr>
        <w:t xml:space="preserve"> Valorizar e reconhecer pluralidade do patrimônio </w:t>
      </w:r>
      <w:r w:rsidR="00CF4635" w:rsidRPr="00A02DE4">
        <w:rPr>
          <w:rFonts w:ascii="Arial" w:hAnsi="Arial" w:cs="Arial"/>
        </w:rPr>
        <w:t>sociocultural</w:t>
      </w:r>
      <w:r>
        <w:rPr>
          <w:rFonts w:ascii="Arial" w:hAnsi="Arial" w:cs="Arial"/>
        </w:rPr>
        <w:t xml:space="preserve"> do município, estado </w:t>
      </w:r>
      <w:bookmarkStart w:id="0" w:name="_GoBack"/>
      <w:bookmarkEnd w:id="0"/>
      <w:r w:rsidR="00EB6FE7">
        <w:rPr>
          <w:rFonts w:ascii="Arial" w:hAnsi="Arial" w:cs="Arial"/>
        </w:rPr>
        <w:t>e Brasil</w:t>
      </w:r>
      <w:r w:rsidR="00CE5416" w:rsidRPr="00A02DE4">
        <w:rPr>
          <w:rFonts w:ascii="Arial" w:hAnsi="Arial" w:cs="Arial"/>
        </w:rPr>
        <w:t xml:space="preserve"> e de outro</w:t>
      </w:r>
      <w:r>
        <w:rPr>
          <w:rFonts w:ascii="Arial" w:hAnsi="Arial" w:cs="Arial"/>
        </w:rPr>
        <w:t>s povos, respeitando as diferenç</w:t>
      </w:r>
      <w:r w:rsidR="00CE5416" w:rsidRPr="00A02DE4">
        <w:rPr>
          <w:rFonts w:ascii="Arial" w:hAnsi="Arial" w:cs="Arial"/>
        </w:rPr>
        <w:t>a</w:t>
      </w:r>
      <w:r>
        <w:rPr>
          <w:rFonts w:ascii="Arial" w:hAnsi="Arial" w:cs="Arial"/>
        </w:rPr>
        <w:t>s</w:t>
      </w:r>
      <w:r w:rsidR="00CE5416" w:rsidRPr="00A02DE4">
        <w:rPr>
          <w:rFonts w:ascii="Arial" w:hAnsi="Arial" w:cs="Arial"/>
        </w:rPr>
        <w:t xml:space="preserve"> culturais de classes sociais de crenças, de sexo, de etnia, ou outras características individuais e sociais;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Estimular a reflexão, o espírito de investigação e o desenvolvimento da consciência do aluno.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  <w:color w:val="000000"/>
        </w:rPr>
      </w:pPr>
      <w:r w:rsidRPr="00A02DE4">
        <w:rPr>
          <w:rFonts w:ascii="Arial" w:hAnsi="Arial" w:cs="Arial"/>
          <w:color w:val="000000"/>
        </w:rPr>
        <w:lastRenderedPageBreak/>
        <w:t>V - A organização curricular do curso de Ensino Fundamental com duração de nove anos adotará a seguinte nomenclatura compreensiva do cumprimento do atendimento por faixa etária e duração em anos, institucionalizados para o curso: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A02DE4">
        <w:rPr>
          <w:rFonts w:ascii="Arial" w:hAnsi="Arial" w:cs="Arial"/>
          <w:b/>
          <w:bCs/>
          <w:color w:val="000000"/>
        </w:rPr>
        <w:t xml:space="preserve">A - </w:t>
      </w:r>
      <w:r w:rsidR="00CF4635" w:rsidRPr="00A02DE4">
        <w:rPr>
          <w:rFonts w:ascii="Arial" w:hAnsi="Arial" w:cs="Arial"/>
          <w:b/>
          <w:bCs/>
          <w:color w:val="000000"/>
        </w:rPr>
        <w:t>Anos</w:t>
      </w:r>
      <w:r w:rsidRPr="00A02DE4">
        <w:rPr>
          <w:rFonts w:ascii="Arial" w:hAnsi="Arial" w:cs="Arial"/>
          <w:b/>
          <w:bCs/>
          <w:color w:val="000000"/>
        </w:rPr>
        <w:t xml:space="preserve"> iniciais, com duração de cinco anos, para atender alunos na faixa etária de</w:t>
      </w:r>
      <w:r w:rsidR="005E7299" w:rsidRPr="00A02DE4">
        <w:rPr>
          <w:rFonts w:ascii="Arial" w:hAnsi="Arial" w:cs="Arial"/>
          <w:b/>
          <w:bCs/>
          <w:color w:val="000000"/>
        </w:rPr>
        <w:t xml:space="preserve"> </w:t>
      </w:r>
      <w:r w:rsidRPr="00A02DE4">
        <w:rPr>
          <w:rFonts w:ascii="Arial" w:hAnsi="Arial" w:cs="Arial"/>
          <w:b/>
          <w:bCs/>
          <w:color w:val="000000"/>
        </w:rPr>
        <w:t>6 aos 10 anos de idade;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  <w:b/>
          <w:bCs/>
          <w:color w:val="000000"/>
        </w:rPr>
        <w:t xml:space="preserve">B - anos finais, com duração de quatro anos, para atender alunos na faixa etária de 11 aos 14 anos de </w:t>
      </w:r>
      <w:r w:rsidR="005E7299" w:rsidRPr="00A02DE4">
        <w:rPr>
          <w:rFonts w:ascii="Arial" w:hAnsi="Arial" w:cs="Arial"/>
          <w:b/>
          <w:bCs/>
          <w:color w:val="000000"/>
        </w:rPr>
        <w:t>idade.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left="1251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rPr>
          <w:rFonts w:ascii="Arial" w:hAnsi="Arial" w:cs="Arial"/>
          <w:b/>
        </w:rPr>
      </w:pPr>
      <w:r w:rsidRPr="00A02DE4">
        <w:rPr>
          <w:rFonts w:ascii="Arial" w:hAnsi="Arial" w:cs="Arial"/>
          <w:b/>
        </w:rPr>
        <w:t xml:space="preserve">         Art. 7º - EDUCAÇÃO DE JOVENS E ADULTOS</w:t>
      </w:r>
      <w:r w:rsidRPr="00A02DE4">
        <w:rPr>
          <w:rFonts w:ascii="Arial" w:hAnsi="Arial" w:cs="Arial"/>
        </w:rPr>
        <w:t xml:space="preserve"> – EJA – Matricula </w:t>
      </w:r>
      <w:r w:rsidRPr="00A02DE4">
        <w:rPr>
          <w:rFonts w:ascii="Arial" w:hAnsi="Arial" w:cs="Arial"/>
          <w:b/>
        </w:rPr>
        <w:t>A partir dos 15 (quinze) anos – Duração de 05 (</w:t>
      </w:r>
      <w:r w:rsidR="00CF4635" w:rsidRPr="00A02DE4">
        <w:rPr>
          <w:rFonts w:ascii="Arial" w:hAnsi="Arial" w:cs="Arial"/>
          <w:b/>
        </w:rPr>
        <w:t>cinco)</w:t>
      </w:r>
      <w:r w:rsidRPr="00A02DE4">
        <w:rPr>
          <w:rFonts w:ascii="Arial" w:hAnsi="Arial" w:cs="Arial"/>
          <w:b/>
        </w:rPr>
        <w:t xml:space="preserve"> Anos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  <w:b/>
          <w:u w:val="single"/>
        </w:rPr>
      </w:pP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I -</w:t>
      </w:r>
      <w:r w:rsidR="005E7299" w:rsidRPr="00A02DE4">
        <w:rPr>
          <w:rFonts w:ascii="Arial" w:hAnsi="Arial" w:cs="Arial"/>
        </w:rPr>
        <w:t xml:space="preserve"> </w:t>
      </w:r>
      <w:r w:rsidRPr="00A02DE4">
        <w:rPr>
          <w:rFonts w:ascii="Arial" w:hAnsi="Arial" w:cs="Arial"/>
        </w:rPr>
        <w:t>Assegurar aos jovens e adultos que não tiveram acesso ao estudo, ou condição a sua continuidade na idade própria, oportunidades educacionais apropriadas consideradas as características do alunado, seus interesses, condições de vida e de trabalho mediante cursos e exames. Para participar desta modalidade de Educação a Lei nº. 9.394/96 estabelece (Art. 38 &amp; incisos I e II.): Maiores de 15 (quinze) anos para o Ensino Fundamental.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A02DE4">
        <w:rPr>
          <w:rFonts w:ascii="Arial" w:eastAsia="Times New Roman" w:hAnsi="Arial" w:cs="Arial"/>
          <w:color w:val="000000"/>
          <w:lang w:eastAsia="ar-SA"/>
        </w:rPr>
        <w:t xml:space="preserve">      II - A Educação de Jovens e Adultos (EJA) destina-se aos que não tiveram acesso ou continuidade de estudos no ensino fundamental e médio na idade própria e poderá ser oferecida sob diferentes formas de organização, de acordo com a present</w:t>
      </w:r>
      <w:r w:rsidRPr="00AC2697">
        <w:rPr>
          <w:rFonts w:ascii="Arial" w:eastAsia="Times New Roman" w:hAnsi="Arial" w:cs="Arial"/>
          <w:lang w:eastAsia="ar-SA"/>
        </w:rPr>
        <w:t>e Resolução do CEE/PI 139/2005.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A02DE4">
        <w:rPr>
          <w:rFonts w:ascii="Arial" w:eastAsia="Times New Roman" w:hAnsi="Arial" w:cs="Arial"/>
          <w:color w:val="000000"/>
          <w:lang w:eastAsia="ar-SA"/>
        </w:rPr>
        <w:t xml:space="preserve">    III - A educação de que trata o </w:t>
      </w:r>
      <w:r w:rsidRPr="00A02DE4">
        <w:rPr>
          <w:rFonts w:ascii="Arial" w:eastAsia="Times New Roman" w:hAnsi="Arial" w:cs="Arial"/>
          <w:i/>
          <w:iCs/>
          <w:color w:val="000000"/>
          <w:lang w:eastAsia="ar-SA"/>
        </w:rPr>
        <w:t>caput</w:t>
      </w:r>
      <w:r w:rsidRPr="00A02DE4">
        <w:rPr>
          <w:rFonts w:ascii="Arial" w:eastAsia="Times New Roman" w:hAnsi="Arial" w:cs="Arial"/>
          <w:color w:val="000000"/>
          <w:lang w:eastAsia="ar-SA"/>
        </w:rPr>
        <w:t xml:space="preserve"> deverá observar as disposições gerais da educação básica e considerar as características, interesses, condições de vida e de trabalho de seu público-alvo.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ind w:right="49"/>
        <w:jc w:val="both"/>
        <w:rPr>
          <w:rFonts w:ascii="Arial" w:eastAsia="Times New Roman" w:hAnsi="Arial" w:cs="Arial"/>
          <w:color w:val="000000"/>
          <w:lang w:eastAsia="ar-SA"/>
        </w:rPr>
      </w:pPr>
      <w:r w:rsidRPr="00A02DE4">
        <w:rPr>
          <w:rFonts w:ascii="Arial" w:eastAsia="Times New Roman" w:hAnsi="Arial" w:cs="Arial"/>
          <w:color w:val="000000"/>
          <w:lang w:eastAsia="ar-SA"/>
        </w:rPr>
        <w:t xml:space="preserve">     IV -</w:t>
      </w:r>
      <w:r w:rsidR="005E7299" w:rsidRPr="00A02DE4">
        <w:rPr>
          <w:rFonts w:ascii="Arial" w:eastAsia="Times New Roman" w:hAnsi="Arial" w:cs="Arial"/>
          <w:color w:val="000000"/>
          <w:lang w:eastAsia="ar-SA"/>
        </w:rPr>
        <w:t xml:space="preserve"> </w:t>
      </w:r>
      <w:r w:rsidRPr="00A02DE4">
        <w:rPr>
          <w:rFonts w:ascii="Arial" w:eastAsia="Times New Roman" w:hAnsi="Arial" w:cs="Arial"/>
          <w:color w:val="000000"/>
          <w:lang w:eastAsia="ar-SA"/>
        </w:rPr>
        <w:t xml:space="preserve">Curso correspondente às quatro primeiras séries do ensino </w:t>
      </w:r>
      <w:r w:rsidR="00CF4635" w:rsidRPr="00A02DE4">
        <w:rPr>
          <w:rFonts w:ascii="Arial" w:eastAsia="Times New Roman" w:hAnsi="Arial" w:cs="Arial"/>
          <w:color w:val="000000"/>
          <w:lang w:eastAsia="ar-SA"/>
        </w:rPr>
        <w:t>fundamental, com</w:t>
      </w:r>
      <w:r w:rsidRPr="00A02DE4">
        <w:rPr>
          <w:rFonts w:ascii="Arial" w:eastAsia="Times New Roman" w:hAnsi="Arial" w:cs="Arial"/>
          <w:color w:val="000000"/>
          <w:lang w:eastAsia="ar-SA"/>
        </w:rPr>
        <w:t xml:space="preserve"> mínimos de dois anos de duração e carga </w:t>
      </w:r>
      <w:r w:rsidR="00CF4635" w:rsidRPr="00A02DE4">
        <w:rPr>
          <w:rFonts w:ascii="Arial" w:eastAsia="Times New Roman" w:hAnsi="Arial" w:cs="Arial"/>
          <w:color w:val="000000"/>
          <w:lang w:eastAsia="ar-SA"/>
        </w:rPr>
        <w:t>horária de</w:t>
      </w:r>
      <w:r w:rsidRPr="00A02DE4">
        <w:rPr>
          <w:rFonts w:ascii="Arial" w:eastAsia="Times New Roman" w:hAnsi="Arial" w:cs="Arial"/>
          <w:color w:val="000000"/>
          <w:lang w:eastAsia="ar-SA"/>
        </w:rPr>
        <w:t xml:space="preserve"> 1.600 horas;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ind w:right="49"/>
        <w:jc w:val="both"/>
        <w:rPr>
          <w:rFonts w:ascii="Arial" w:eastAsia="Times New Roman" w:hAnsi="Arial" w:cs="Arial"/>
          <w:color w:val="000000"/>
          <w:lang w:eastAsia="ar-SA"/>
        </w:rPr>
      </w:pPr>
      <w:r w:rsidRPr="00A02DE4">
        <w:rPr>
          <w:rFonts w:ascii="Arial" w:eastAsia="Times New Roman" w:hAnsi="Arial" w:cs="Arial"/>
          <w:color w:val="000000"/>
          <w:lang w:eastAsia="ar-SA"/>
        </w:rPr>
        <w:t xml:space="preserve">     V -     Curso correspondente às quatro últimas séries do ensino fundamental, com mínimos de dois anos de duração e carga horária de 1.600 horas;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ind w:right="49"/>
        <w:jc w:val="both"/>
        <w:rPr>
          <w:rFonts w:ascii="Arial" w:hAnsi="Arial" w:cs="Arial"/>
          <w:color w:val="000000"/>
        </w:rPr>
      </w:pPr>
      <w:r w:rsidRPr="00A02DE4">
        <w:rPr>
          <w:rFonts w:ascii="Arial" w:hAnsi="Arial" w:cs="Arial"/>
          <w:color w:val="000000"/>
        </w:rPr>
        <w:lastRenderedPageBreak/>
        <w:t xml:space="preserve">     VI -      A transferência de aluno de curso regular para curso de EJA, e vice versa, se fará somente ao final de semestre ou ano letivo, conforme o regime adotado pela instituição de ensino de origem.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A02DE4">
        <w:rPr>
          <w:rFonts w:ascii="Arial" w:eastAsia="Times New Roman" w:hAnsi="Arial" w:cs="Arial"/>
          <w:color w:val="000000"/>
          <w:lang w:eastAsia="ar-SA"/>
        </w:rPr>
        <w:t xml:space="preserve">      VII - Os conteúdos dos cursos de EJA levarão em conta a base nacional comum, conforme as Resoluçõe</w:t>
      </w:r>
      <w:r w:rsidRPr="002237BD">
        <w:rPr>
          <w:rFonts w:ascii="Arial" w:eastAsia="Times New Roman" w:hAnsi="Arial" w:cs="Arial"/>
          <w:lang w:eastAsia="ar-SA"/>
        </w:rPr>
        <w:t>s CNE/CEB nº s 02/98 e 03/98,</w:t>
      </w:r>
      <w:r w:rsidRPr="00447CFF">
        <w:rPr>
          <w:rFonts w:ascii="Arial" w:eastAsia="Times New Roman" w:hAnsi="Arial" w:cs="Arial"/>
          <w:color w:val="FF0000"/>
          <w:lang w:eastAsia="ar-SA"/>
        </w:rPr>
        <w:t xml:space="preserve"> </w:t>
      </w:r>
      <w:r w:rsidRPr="00A02DE4">
        <w:rPr>
          <w:rFonts w:ascii="Arial" w:eastAsia="Times New Roman" w:hAnsi="Arial" w:cs="Arial"/>
          <w:color w:val="000000"/>
          <w:lang w:eastAsia="ar-SA"/>
        </w:rPr>
        <w:t xml:space="preserve">contemplando: </w:t>
      </w:r>
    </w:p>
    <w:p w:rsidR="00CE5416" w:rsidRPr="00A02DE4" w:rsidRDefault="00CE5416" w:rsidP="00CE5416">
      <w:pPr>
        <w:suppressAutoHyphens/>
        <w:autoSpaceDE w:val="0"/>
        <w:spacing w:before="120"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A02DE4">
        <w:rPr>
          <w:rFonts w:ascii="Arial" w:eastAsia="Times New Roman" w:hAnsi="Arial" w:cs="Arial"/>
          <w:color w:val="000000"/>
          <w:lang w:eastAsia="ar-SA"/>
        </w:rPr>
        <w:t xml:space="preserve">     VIII - No ensino fundamental - conhecimentos relativos às áreas de língua portuguesa, língua estrangeira moderna, artes, história, geografia, matemática e ciências, incluindo nas disciplinas próprias tópicos específicos da história</w:t>
      </w:r>
      <w:r w:rsidR="00447CFF">
        <w:rPr>
          <w:rFonts w:ascii="Arial" w:eastAsia="Times New Roman" w:hAnsi="Arial" w:cs="Arial"/>
          <w:color w:val="000000"/>
          <w:lang w:eastAsia="ar-SA"/>
        </w:rPr>
        <w:t xml:space="preserve"> regional,</w:t>
      </w:r>
      <w:r w:rsidRPr="00A02DE4">
        <w:rPr>
          <w:rFonts w:ascii="Arial" w:eastAsia="Times New Roman" w:hAnsi="Arial" w:cs="Arial"/>
          <w:color w:val="000000"/>
          <w:lang w:eastAsia="ar-SA"/>
        </w:rPr>
        <w:t xml:space="preserve"> geografia</w:t>
      </w:r>
      <w:r w:rsidR="00447CFF">
        <w:rPr>
          <w:rFonts w:ascii="Arial" w:eastAsia="Times New Roman" w:hAnsi="Arial" w:cs="Arial"/>
          <w:color w:val="000000"/>
          <w:lang w:eastAsia="ar-SA"/>
        </w:rPr>
        <w:t xml:space="preserve"> regional e da literatura piauiense</w:t>
      </w:r>
      <w:r w:rsidRPr="00A02DE4">
        <w:rPr>
          <w:rFonts w:ascii="Arial" w:eastAsia="Times New Roman" w:hAnsi="Arial" w:cs="Arial"/>
          <w:color w:val="000000"/>
          <w:lang w:eastAsia="ar-SA"/>
        </w:rPr>
        <w:t>, serão trabalhadas dando ênfase o cotidiano.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Art. 8º </w:t>
      </w:r>
      <w:r w:rsidRPr="00A02DE4">
        <w:rPr>
          <w:rFonts w:ascii="Arial" w:hAnsi="Arial" w:cs="Arial"/>
          <w:b/>
        </w:rPr>
        <w:t>– EDUCAÇÃO ESPECIAL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 – A Secretaria Muni</w:t>
      </w:r>
      <w:r w:rsidR="00E97AB2">
        <w:rPr>
          <w:rFonts w:ascii="Arial" w:hAnsi="Arial" w:cs="Arial"/>
        </w:rPr>
        <w:t xml:space="preserve">cipal de Educação </w:t>
      </w:r>
      <w:r w:rsidRPr="00A02DE4">
        <w:rPr>
          <w:rFonts w:ascii="Arial" w:hAnsi="Arial" w:cs="Arial"/>
        </w:rPr>
        <w:t>fará um levantamento de</w:t>
      </w:r>
      <w:r w:rsidR="002237BD">
        <w:rPr>
          <w:rFonts w:ascii="Arial" w:hAnsi="Arial" w:cs="Arial"/>
        </w:rPr>
        <w:t xml:space="preserve"> </w:t>
      </w:r>
      <w:r w:rsidR="00CF4635">
        <w:rPr>
          <w:rFonts w:ascii="Arial" w:hAnsi="Arial" w:cs="Arial"/>
        </w:rPr>
        <w:t>todas as crianças</w:t>
      </w:r>
      <w:r w:rsidR="002237BD">
        <w:rPr>
          <w:rFonts w:ascii="Arial" w:hAnsi="Arial" w:cs="Arial"/>
        </w:rPr>
        <w:t xml:space="preserve"> com</w:t>
      </w:r>
      <w:r w:rsidRPr="00A02DE4">
        <w:rPr>
          <w:rFonts w:ascii="Arial" w:hAnsi="Arial" w:cs="Arial"/>
        </w:rPr>
        <w:t xml:space="preserve"> necessidades educacionais especiais para proceder o atendimento adequado ao seu processo de aprendizagem, respeitando as diferenças individuais, de modo a lhe assegurar o pleno exercício dos direitos básicos, facultando-lhes, assim, o acesso ao trabalho e à plena integração aos grupos sociais;</w:t>
      </w:r>
    </w:p>
    <w:p w:rsidR="00CE5416" w:rsidRPr="00144255" w:rsidRDefault="00CE5416" w:rsidP="00144255">
      <w:pPr>
        <w:spacing w:line="360" w:lineRule="auto"/>
        <w:ind w:firstLine="1062"/>
        <w:jc w:val="both"/>
        <w:rPr>
          <w:rFonts w:ascii="Arial" w:hAnsi="Arial" w:cs="Arial"/>
          <w:b/>
        </w:rPr>
      </w:pPr>
      <w:r w:rsidRPr="00A02DE4">
        <w:rPr>
          <w:rFonts w:ascii="Arial" w:hAnsi="Arial" w:cs="Arial"/>
        </w:rPr>
        <w:t xml:space="preserve">B – A Secretaria Municipal de Educação </w:t>
      </w:r>
      <w:r w:rsidR="00CF4635" w:rsidRPr="00A02DE4">
        <w:rPr>
          <w:rFonts w:ascii="Arial" w:hAnsi="Arial" w:cs="Arial"/>
        </w:rPr>
        <w:t>fará a</w:t>
      </w:r>
      <w:r w:rsidRPr="00A02DE4">
        <w:rPr>
          <w:rFonts w:ascii="Arial" w:hAnsi="Arial" w:cs="Arial"/>
        </w:rPr>
        <w:t xml:space="preserve"> Matricu</w:t>
      </w:r>
      <w:r w:rsidR="00144255">
        <w:rPr>
          <w:rFonts w:ascii="Arial" w:hAnsi="Arial" w:cs="Arial"/>
        </w:rPr>
        <w:t xml:space="preserve">la de todos os alunos </w:t>
      </w:r>
      <w:r w:rsidR="00CF4635">
        <w:rPr>
          <w:rFonts w:ascii="Arial" w:hAnsi="Arial" w:cs="Arial"/>
        </w:rPr>
        <w:t xml:space="preserve">com </w:t>
      </w:r>
      <w:r w:rsidR="00CF4635" w:rsidRPr="00A02DE4">
        <w:rPr>
          <w:rFonts w:ascii="Arial" w:hAnsi="Arial" w:cs="Arial"/>
        </w:rPr>
        <w:t>necessidades</w:t>
      </w:r>
      <w:r w:rsidRPr="00A02DE4">
        <w:rPr>
          <w:rFonts w:ascii="Arial" w:hAnsi="Arial" w:cs="Arial"/>
        </w:rPr>
        <w:t xml:space="preserve"> especiais nas classes comuns de ensino regular e de jovens e adultos, garantindo o acompanhamento adequado às suas especificidades e assegurando-lhes educação de qualidade, conforme determina o </w:t>
      </w:r>
      <w:r w:rsidRPr="00A02DE4">
        <w:rPr>
          <w:rFonts w:ascii="Arial" w:hAnsi="Arial" w:cs="Arial"/>
          <w:b/>
        </w:rPr>
        <w:t>art. 2º da</w:t>
      </w:r>
      <w:r w:rsidRPr="002237BD">
        <w:rPr>
          <w:rFonts w:ascii="Arial" w:hAnsi="Arial" w:cs="Arial"/>
          <w:b/>
        </w:rPr>
        <w:t xml:space="preserve"> Resolução do CNE/CEB Nº 2/2001</w:t>
      </w:r>
      <w:r w:rsidR="00144255" w:rsidRPr="002237BD">
        <w:rPr>
          <w:rFonts w:ascii="Arial" w:hAnsi="Arial" w:cs="Arial"/>
          <w:b/>
        </w:rPr>
        <w:t>.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CAPITULOS III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ORGANIZAÇÃO ADMINISTRATIVA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9º. As Unidades Escolares deverão possuir as seguintes organizações administrativas.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Diretoria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II - Secretaria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III – Serviços Gerais 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TITULO 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DIRETORIA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10º - A Diretoria das Unidades Escolares são constituídas por um</w:t>
      </w:r>
      <w:r w:rsidR="00144255">
        <w:rPr>
          <w:rFonts w:ascii="Arial" w:hAnsi="Arial" w:cs="Arial"/>
        </w:rPr>
        <w:t xml:space="preserve"> </w:t>
      </w:r>
      <w:proofErr w:type="gramStart"/>
      <w:r w:rsidR="00144255">
        <w:rPr>
          <w:rFonts w:ascii="Arial" w:hAnsi="Arial" w:cs="Arial"/>
        </w:rPr>
        <w:t>diretor  nomeado</w:t>
      </w:r>
      <w:proofErr w:type="gramEnd"/>
      <w:r w:rsidR="005A3DCB">
        <w:rPr>
          <w:rFonts w:ascii="Arial" w:hAnsi="Arial" w:cs="Arial"/>
        </w:rPr>
        <w:t xml:space="preserve"> pelo</w:t>
      </w:r>
      <w:r w:rsidR="00144255">
        <w:rPr>
          <w:rFonts w:ascii="Arial" w:hAnsi="Arial" w:cs="Arial"/>
        </w:rPr>
        <w:t xml:space="preserve"> Prefeito</w:t>
      </w:r>
      <w:r w:rsidRPr="00A02DE4">
        <w:rPr>
          <w:rFonts w:ascii="Arial" w:hAnsi="Arial" w:cs="Arial"/>
        </w:rPr>
        <w:t xml:space="preserve"> Municipal, qualificado para o exercício da função conforme a legislação vigente.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Art. 11. Compete ao diretor: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Zelar pelo cumprimento das normas legais e da política educacional definida pela Secretaria Municipal de Educação;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Assinar, juntamente com o Secretario da Unidade Escolar, os documentos escolares, pelos os quais respondem conjuntas e solidariamente, para todos os fins legais;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Delegar competências ao Diretor – Adjunto, sempre que necessário;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Zelar pelo patrimônio sob a guarda da Unidade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Estimular e apoiar o</w:t>
      </w:r>
      <w:r w:rsidR="00B84EDE">
        <w:rPr>
          <w:rFonts w:ascii="Arial" w:hAnsi="Arial" w:cs="Arial"/>
        </w:rPr>
        <w:t xml:space="preserve"> aperfeiçoamento profissional e formação</w:t>
      </w:r>
      <w:r w:rsidRPr="00A02DE4">
        <w:rPr>
          <w:rFonts w:ascii="Arial" w:hAnsi="Arial" w:cs="Arial"/>
        </w:rPr>
        <w:t xml:space="preserve"> continuada dos servidores sob sua direção;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VI – Supervisionar a elaboração e a execução da proposta pedagógica da Unidade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 – Acompanhar o conselho de classe;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VIII – Assegurar o cumprimento do calendário escolar, dos dias letivos e horas aulas-estabelecidas;</w:t>
      </w:r>
    </w:p>
    <w:p w:rsidR="00CE5416" w:rsidRPr="00A02DE4" w:rsidRDefault="00B84EDE" w:rsidP="00CE5416">
      <w:pPr>
        <w:spacing w:line="360" w:lineRule="auto"/>
        <w:ind w:firstLine="106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IX – Incentivar a frequ</w:t>
      </w:r>
      <w:r w:rsidR="00CE5416" w:rsidRPr="00A02DE4">
        <w:rPr>
          <w:rFonts w:ascii="Arial" w:hAnsi="Arial" w:cs="Arial"/>
        </w:rPr>
        <w:t>ência dos alunos, acionando medidas que possam minimizar a evasão escolar e levar à recuperação os alunos de menor rendimento;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 – Zelar pela segurança dos alunos matriculados na Unidade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 – Prestar informações à coordenação pedagógica e a Secretaria Municipal de Educação;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XII – Zelar para que seja respeitada a plena gratuidade de todos os serviços e atividades oferecidas pelas Unidades Escolares da Rede Publica Municipal;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XIII – Esclarecer à comunidade escolar sobre as finalidades, objetivos e benefícios a que se propõe à Associação de Pais e Comunidades – APC’s;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XIV – Zelar pela correta aplicação de recursos financeiros e materiais destinados à Unidade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XV – Programar, junto à comunidade escolar, normas de gestão democrática e de gestão financeira com observância às normas legais;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XVI – Convocar e presidir reuniões;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XVII Comunicar ao Cons</w:t>
      </w:r>
      <w:r w:rsidR="007575E2">
        <w:rPr>
          <w:rFonts w:ascii="Arial" w:hAnsi="Arial" w:cs="Arial"/>
        </w:rPr>
        <w:t xml:space="preserve">elho Tutelar, nos casos de maus </w:t>
      </w:r>
      <w:r w:rsidRPr="00A02DE4">
        <w:rPr>
          <w:rFonts w:ascii="Arial" w:hAnsi="Arial" w:cs="Arial"/>
        </w:rPr>
        <w:t>tratos envolvendo alunos assim como casos de evasão escolar e de reiteradas faltas, antes que estas atinjam o limite de 25% das aulas previstas e dadas;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XVIII – Não atrasar a documentação para a secretaria Mu</w:t>
      </w:r>
      <w:r w:rsidR="007575E2">
        <w:rPr>
          <w:rFonts w:ascii="Arial" w:hAnsi="Arial" w:cs="Arial"/>
        </w:rPr>
        <w:t>nicipal de Educação.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Default="00CE5416" w:rsidP="00C34834">
      <w:pPr>
        <w:spacing w:line="360" w:lineRule="auto"/>
        <w:jc w:val="both"/>
        <w:rPr>
          <w:rFonts w:ascii="Arial" w:hAnsi="Arial" w:cs="Arial"/>
        </w:rPr>
      </w:pPr>
    </w:p>
    <w:p w:rsidR="002237BD" w:rsidRPr="00A02DE4" w:rsidRDefault="002237BD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34834">
      <w:pPr>
        <w:spacing w:line="360" w:lineRule="auto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DA SECRETARIA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12. As Secretarias das Unidades Escolares é exercida por profissionais qualificados conforme exigênc</w:t>
      </w:r>
      <w:r w:rsidR="00175705">
        <w:rPr>
          <w:rFonts w:ascii="Arial" w:hAnsi="Arial" w:cs="Arial"/>
        </w:rPr>
        <w:t>ias legais, designado por ato do Prefeito</w:t>
      </w:r>
      <w:r w:rsidRPr="00A02DE4">
        <w:rPr>
          <w:rFonts w:ascii="Arial" w:hAnsi="Arial" w:cs="Arial"/>
        </w:rPr>
        <w:t xml:space="preserve"> </w:t>
      </w:r>
      <w:proofErr w:type="gramStart"/>
      <w:r w:rsidRPr="00A02DE4">
        <w:rPr>
          <w:rFonts w:ascii="Arial" w:hAnsi="Arial" w:cs="Arial"/>
        </w:rPr>
        <w:t>Municipal ,</w:t>
      </w:r>
      <w:proofErr w:type="gramEnd"/>
      <w:r w:rsidRPr="00A02DE4">
        <w:rPr>
          <w:rFonts w:ascii="Arial" w:hAnsi="Arial" w:cs="Arial"/>
        </w:rPr>
        <w:t xml:space="preserve"> estando estes subordinados a direção da instituição de ensino.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13. Compete ao Secretário da Unidade Escolar: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Organizar e dirigir o serviço de secretaria, coordenando o trabalho de seus auxiliares;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Organizar os arquivos de modo a garantir a segurança da vida escolar, permitindo a localização rápida e eficiente de informações referentes à mesma;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Assinar juntamente com o(a) Diretor(a) os documentos escolares dos alunos, bem com toda documentação da Secretaria;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Registrar e controlar os bens patrimoniais de aquisição, Conservação de materiais e gêneros alimentícios;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V – Divulgar e manter em arquivos documentos legais e atos administrativos que interessem ao estabelecimento, tais como leis, decretos, resoluções, pareceres regulamentos, portarias, normas, instruções, circulares, incluindo currículos e programas dos cursos mantidos pela escola;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VI – Atender os alunos, ao pessoal da Unidade Escolar e a comunidade, prestando informações sempre que for necessário;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 – Cumprir, fazer cumprir e divulgar os despachos e determinações do (a) Diretor (a);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VIII – Receber, registrar, distribuir e controlar o fluxo de processos e da correspondência oficial;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IX – Organizar e manter atualizado o cadastro de corpo decente;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 – Manter atualizado a expedição da </w:t>
      </w:r>
      <w:r w:rsidR="008E6207" w:rsidRPr="00A02DE4">
        <w:rPr>
          <w:rFonts w:ascii="Arial" w:hAnsi="Arial" w:cs="Arial"/>
        </w:rPr>
        <w:t>frequência</w:t>
      </w:r>
      <w:r w:rsidRPr="00A02DE4">
        <w:rPr>
          <w:rFonts w:ascii="Arial" w:hAnsi="Arial" w:cs="Arial"/>
        </w:rPr>
        <w:t xml:space="preserve"> e do rendimento escolar dos alunos;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XI – Preparar e expedir histórico escolar, certificado de conclusão ou diploma e guia de transferências;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XII – Prestar informações e esclarecimentos referentes ao funcionamento administrativos </w:t>
      </w:r>
      <w:proofErr w:type="gramStart"/>
      <w:r w:rsidRPr="00A02DE4">
        <w:rPr>
          <w:rFonts w:ascii="Arial" w:hAnsi="Arial" w:cs="Arial"/>
        </w:rPr>
        <w:t>da  Unidade</w:t>
      </w:r>
      <w:proofErr w:type="gramEnd"/>
      <w:r w:rsidRPr="00A02DE4">
        <w:rPr>
          <w:rFonts w:ascii="Arial" w:hAnsi="Arial" w:cs="Arial"/>
        </w:rPr>
        <w:t xml:space="preserve"> Escolar e aos serviços por ela prestados, sempre que solicitado pelo poder Público, por alunos e responsáveis e pelo publico em geral;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SERVIÇO DE APOIO ADMINISTRATIVO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14. O Serviço de Apoio e constituído de: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Merendeira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Zeladora</w:t>
      </w:r>
    </w:p>
    <w:p w:rsidR="00CE5416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</w:t>
      </w:r>
      <w:r w:rsidR="00175705">
        <w:rPr>
          <w:rFonts w:ascii="Arial" w:hAnsi="Arial" w:cs="Arial"/>
        </w:rPr>
        <w:t>I</w:t>
      </w:r>
      <w:r w:rsidRPr="00A02DE4">
        <w:rPr>
          <w:rFonts w:ascii="Arial" w:hAnsi="Arial" w:cs="Arial"/>
        </w:rPr>
        <w:t xml:space="preserve"> – Vigia</w:t>
      </w:r>
    </w:p>
    <w:p w:rsidR="00175705" w:rsidRPr="00175705" w:rsidRDefault="00175705" w:rsidP="00CE5416">
      <w:pPr>
        <w:spacing w:line="360" w:lineRule="auto"/>
        <w:ind w:firstLine="1062"/>
        <w:jc w:val="both"/>
        <w:rPr>
          <w:rFonts w:ascii="Arial" w:hAnsi="Arial" w:cs="Arial"/>
          <w:color w:val="FF0000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Parágrafo único – Os quantitativos dos servidores a que se referem os incisos deste artigo são fixados pela Secretaria Municipal de Educação.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15.  A merendeira compete: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Auxiliar na definição dos cardápios diários, zelando pela obediência às orientações especifica do setor competente da Secretaria Municipal de Educação;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Cuidar da higiene e da organização das dependências da cozinha;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- Cuidar das condições de higiene, da arrumação e da preservação dos gêneros alimentícios, dos utensílios e dos equipamentos da cozinha.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 xml:space="preserve">IV – Preparar e servir as refeições escolares segundo as normas e as orientações especifica do setor competente da Secretaria Municipal da Educação;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Observar as normas de apresentação de higiene que orientam a ação do profissional que prepara e/ou serve alimentação.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16.  À zeladora compete: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I – Executar </w:t>
      </w:r>
      <w:proofErr w:type="gramStart"/>
      <w:r w:rsidRPr="00A02DE4">
        <w:rPr>
          <w:rFonts w:ascii="Arial" w:hAnsi="Arial" w:cs="Arial"/>
        </w:rPr>
        <w:t>as atividade</w:t>
      </w:r>
      <w:proofErr w:type="gramEnd"/>
      <w:r w:rsidRPr="00A02DE4">
        <w:rPr>
          <w:rFonts w:ascii="Arial" w:hAnsi="Arial" w:cs="Arial"/>
        </w:rPr>
        <w:t xml:space="preserve"> de higienização e limpeza das dependências das escolas: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Controle, manutenção e conservação de mobiliários, equipamentos e materiais didático/pedagógico.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17. Ao vigia compete: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Garantir à segurança, inspecionar e vistoriar o prédio escolar; suas instalações, equipamentos e materiais;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Evitar a entrada de pessoas estranhas às dependências da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Cumprir o horário estabelecido pela direção da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Tratar com urbanidade todas as pessoas da escola e visitantes.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TITULO III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ORGANIZAÇÃO TÉCNICA-PEDÁGOGICA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Coordenação-pedagógica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18.  A coordenação da escola é exercida por um profissional, legalmente habilitado para o exercício da função com as seguintes atribuições: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 xml:space="preserve">I – Preparar e enviar a Secretaria Municipal de Educação, todas as informações solicitadas, bem como, orientar o corpo docente da escola nos planejamentos, projetos e qualquer outra </w:t>
      </w:r>
      <w:proofErr w:type="gramStart"/>
      <w:r w:rsidRPr="00A02DE4">
        <w:rPr>
          <w:rFonts w:ascii="Arial" w:hAnsi="Arial" w:cs="Arial"/>
        </w:rPr>
        <w:t>atividade relacionado</w:t>
      </w:r>
      <w:proofErr w:type="gramEnd"/>
      <w:r w:rsidRPr="00A02DE4">
        <w:rPr>
          <w:rFonts w:ascii="Arial" w:hAnsi="Arial" w:cs="Arial"/>
        </w:rPr>
        <w:t xml:space="preserve"> à coordenação pedagógica;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Acompanhar e analisar juntamente com o professor os resultados de rendimento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Participar de atividades desenvolvidas pela instituição que visem a integração da escolar/aluno/comunidade;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Dinamizar o currículo juntamente com o pessoal docente no processo de ajustamento e articulação do trabalho escolar ao meio social do qual o aluno estar inserido;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Formar grupos com os professores viabilizando técnicas e métodos pedagógicos a serem utilizados no processo educacional;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VI – Estabelecer prazos para a entrega de fichas de rendimento escolar </w:t>
      </w:r>
      <w:proofErr w:type="gramStart"/>
      <w:r w:rsidRPr="00A02DE4">
        <w:rPr>
          <w:rFonts w:ascii="Arial" w:hAnsi="Arial" w:cs="Arial"/>
        </w:rPr>
        <w:t xml:space="preserve">e </w:t>
      </w:r>
      <w:r w:rsidR="005E7299">
        <w:rPr>
          <w:rFonts w:ascii="Arial" w:hAnsi="Arial" w:cs="Arial"/>
        </w:rPr>
        <w:t xml:space="preserve"> </w:t>
      </w:r>
      <w:r w:rsidRPr="00A02DE4">
        <w:rPr>
          <w:rFonts w:ascii="Arial" w:hAnsi="Arial" w:cs="Arial"/>
        </w:rPr>
        <w:t>diários</w:t>
      </w:r>
      <w:proofErr w:type="gramEnd"/>
      <w:r w:rsidRPr="00A02DE4">
        <w:rPr>
          <w:rFonts w:ascii="Arial" w:hAnsi="Arial" w:cs="Arial"/>
        </w:rPr>
        <w:t xml:space="preserve"> de classes;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VII – Participar da elaboração da proposta pedagógica e regimento da escola;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VIII – Zelar pelo cumprimento do plano de trabalho de cada docente.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19. E de responsabilidade da Secretaria Municipal de Educação, da coordenação pedagógica juntamente com a direção da unidade Escolar, a lotação de todo o pessoal docente e remoção necessário para o bom funcionamento deste estabelecimento de ensino.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TITULO IV</w:t>
      </w:r>
    </w:p>
    <w:p w:rsidR="00CE5416" w:rsidRPr="002435EA" w:rsidRDefault="002435EA" w:rsidP="00CE5416">
      <w:pPr>
        <w:spacing w:line="360" w:lineRule="auto"/>
        <w:ind w:firstLine="1062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DAS INSTITUIÇÕES ESCOLARES</w:t>
      </w:r>
    </w:p>
    <w:p w:rsidR="002435EA" w:rsidRDefault="00347737" w:rsidP="00347737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As instituições criadas com fins de desenvolver </w:t>
      </w:r>
      <w:r w:rsidR="005E7299">
        <w:rPr>
          <w:rFonts w:ascii="Arial" w:hAnsi="Arial" w:cs="Arial"/>
          <w:color w:val="000000" w:themeColor="text1"/>
        </w:rPr>
        <w:t>autodisciplina</w:t>
      </w:r>
      <w:r>
        <w:rPr>
          <w:rFonts w:ascii="Arial" w:hAnsi="Arial" w:cs="Arial"/>
          <w:color w:val="000000" w:themeColor="text1"/>
        </w:rPr>
        <w:t>, a sociabilidade, incentivar a criação de grupos de estudos e a formação de clubes recreativos, literários, desportivos e artísticos que terão regulamentos próprios elaborados pelos seus respectivos membros.</w:t>
      </w:r>
    </w:p>
    <w:p w:rsidR="00347737" w:rsidRDefault="00347737" w:rsidP="00347737">
      <w:pPr>
        <w:spacing w:line="360" w:lineRule="auto"/>
        <w:rPr>
          <w:rFonts w:ascii="Arial" w:hAnsi="Arial" w:cs="Arial"/>
          <w:color w:val="000000" w:themeColor="text1"/>
        </w:rPr>
      </w:pPr>
    </w:p>
    <w:p w:rsidR="00347737" w:rsidRPr="00347737" w:rsidRDefault="00347737" w:rsidP="00347737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Parágrafo Único: As instituições escolares terão regimento próprio aprovado pelo estabelecimento.</w:t>
      </w:r>
    </w:p>
    <w:p w:rsidR="002435EA" w:rsidRDefault="002435EA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2435EA" w:rsidRPr="00A02DE4" w:rsidRDefault="002435EA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DO CONSELHO ESCOLAR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22. O Conselho Escolar é constituído por membros representados por professores, alunos, funcionários, pais de alunos, representante de Organizações Não Governamentais - ONGS e o diretor que é membro nato.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23. - São atribuições do Conselho Escolar: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Participar da elaboração das Diretrizes e metas do plano de trabalho anual da Unidade Escolar centrado nas suas prioridades e necessidades;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Acompanhar e avaliar o desempenho da escola, face às diretrizes prioridades e metas, estabelecidas do plano de trabalho anual em consonância com as políticas da Secretaria Municipal de Educação;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III – Apreciar e propor alternativas relacionadas com execução do projeto pedagógica da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Julgar e aprovar a aplicação e prestação de contas dos recursos financeiros repassados à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Supervisionar a distribuição da merenda escolar no âmbito do estabelecimento, no que se refere aos aspectos quantitativos e qualitativos;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 – Incentivar e propor a criação de grêmios estudantis, associação de pais, representante de classes e comissões especiais;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VII – Construir </w:t>
      </w:r>
      <w:smartTag w:uri="urn:schemas-microsoft-com:office:smarttags" w:element="PersonName">
        <w:smartTagPr>
          <w:attr w:name="ProductID" w:val="em Comiss￣o Eleitoral"/>
        </w:smartTagPr>
        <w:r w:rsidRPr="00A02DE4">
          <w:rPr>
            <w:rFonts w:ascii="Arial" w:hAnsi="Arial" w:cs="Arial"/>
          </w:rPr>
          <w:t>em Comissão Eleitoral</w:t>
        </w:r>
      </w:smartTag>
      <w:r w:rsidRPr="00A02DE4">
        <w:rPr>
          <w:rFonts w:ascii="Arial" w:hAnsi="Arial" w:cs="Arial"/>
        </w:rPr>
        <w:t>, organizando a renovação do Conselho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VIII – Fixar as normas do Conselho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IX – Atuar junto à direção, como órgão coletivo de análise de questões e tomada de decisão;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 – Ter como principio básico o fortalecimento da gestão responsável e democrática;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 – Julgar e aprovar aplicação e prestação de contas de quaisquer recursos financeiros adquiridos ou repassados á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XII – Elaborar seu estatuto.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TITULO V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ORGANIZAÇÃO PEDAGÓGICA E REGIMENTO ESCOLAR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ESTRUTURA DE ENSINO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24.  O currículo deve ter uma base Nacional comum, complementada por uma parte diversificada, exigida pelas características regionais e locais da sociedade, da cultura, da economia e da clientela.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25. O currículo deve abranger, obrigatoriamente, o estudo da língua portuguesa e da matemática, o conhecimento do mundo físico e natural e da realidade social e política, especialmente do Brasil.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26. O currículo é parte integrante da proposta Pedagógica, obedecerão as Diretrizes Curriculares Nacional para o Ensino Infantil, ensino fundamental do 1º ao 9º ano e EJA.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27. O ensino da disciplina de Arte constitui  componente curricular obrigatório, de forma a promover o desenvolvimento cultural dos alunos.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28. A Educação Física, integrada à Proposta Pedagógica da escola é componente curricular da Educação Básica, ajustando-se as faixas etárias e as condições da população escolar.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29. Na parte diversificada será incluída, obrig</w:t>
      </w:r>
      <w:r w:rsidR="002435EA">
        <w:rPr>
          <w:rFonts w:ascii="Arial" w:hAnsi="Arial" w:cs="Arial"/>
        </w:rPr>
        <w:t>atoriamente a partir do 1º ano</w:t>
      </w:r>
      <w:r w:rsidRPr="00A02DE4">
        <w:rPr>
          <w:rFonts w:ascii="Arial" w:hAnsi="Arial" w:cs="Arial"/>
        </w:rPr>
        <w:t xml:space="preserve"> uma língua estrangeira moderna, cuja escolha ficará a cargo da comunidade escolar.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30.  O Ensino Religioso, constitui disciplina obrigatória nos horários normais da escola, sendo facultativo ao aluno, c</w:t>
      </w:r>
      <w:r w:rsidRPr="002237BD">
        <w:rPr>
          <w:rFonts w:ascii="Arial" w:hAnsi="Arial" w:cs="Arial"/>
        </w:rPr>
        <w:t>onforme a Lei nº. 5.356/03.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31. A Unidade Escolar organiza seus níveis de ensino obedecendo a carga horária mínima anual de oitocentas horas, por um mínimo de duzentos dias de efetivo trabalho escolar, excluindo o tempo reservado aos exames finais, de acordo com o definido da Matriz Curricular e Proposta Pedagógica.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32. Os conteúdos e suas forma de tratamento, bem como o plano curricular, são definidos pelo Projeto Pedagógico da Unidade Escolar, em consonância com a legislação vigente.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Art. 33.  A Unidade Escolar informará o nível de ensino a ser ofertado, bem como o turno e o regime de funcionamento.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34. O número de alunos é definido pelos regulamentos do Edital de Matrícula da Secretaria Municipal de Educação.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35.  O planejamento da Unidade Escolar será: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Norteado pelos princípios básicos na Lei de Diretrizes e Bases da Educação e pelos Parâmetros Curriculares Nacionais, levando-se em conta as particularidades locais e o conhecimento extra - escolar, trazido pelo aluno;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Realizado mensalmente pelo coletivo da escola, acompanhado pela coordenadora e pela direção que avalia através de relatos orais e fichas o andamento do processo curricular e diariamente pelo professor, que trabalha o desenvolvimento dos objetivos e atividades em sala de aula, podendo ser reelaborado de acordo com a aprendizagem dos alunos.</w:t>
      </w:r>
    </w:p>
    <w:p w:rsidR="00CE5416" w:rsidRPr="00A02DE4" w:rsidRDefault="00CE5416" w:rsidP="00CE5416">
      <w:pPr>
        <w:spacing w:line="360" w:lineRule="auto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DO CALENDÁRIO ESCOLAR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36.</w:t>
      </w:r>
      <w:r w:rsidR="00076CBC">
        <w:rPr>
          <w:rFonts w:ascii="Arial" w:hAnsi="Arial" w:cs="Arial"/>
        </w:rPr>
        <w:t xml:space="preserve"> O calendário escolar </w:t>
      </w:r>
      <w:r w:rsidRPr="00A02DE4">
        <w:rPr>
          <w:rFonts w:ascii="Arial" w:hAnsi="Arial" w:cs="Arial"/>
        </w:rPr>
        <w:t xml:space="preserve"> da Rede Municipal de Educação básica é elaborado anualmente pela escola em consonância com a secretaria Municipal de Educação, adequando-se a realidade local, com a participação da coordenação, direção, e secretaria.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37. O calendário escolar prever: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Período de matricula;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Período para planejamento curricular;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Feriados, dias santos, e dias facultativos;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Dias de reposição;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V – Inicio e término do ano letivo;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 – Numero de dias letivos;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38.  O calendário escolar é divulgado através de: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Reuniões;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Encontros Pedagógicos;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Sessões de estudos.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Mural da Secretaria de Educação e da Escola.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39. No calendário escolar consta evento desenvolvido na escola que envolve corpo discente, docente e comunidade como: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- grêmio esportivo provendo e organizando atividades esportivas dentro de um padrão e normas formativas: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- teatro escolar, instituição de caráter educativo e social, para combater a timidez dos alunos, desenvolverem o senso crítico e incentivar o gosto pela arte, possibilitando o ajustamento social do aluno.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40. As instituições organizam-se de forma a oferecer  carga horária de 800 (oitocentas) horas aulas anuais, ministradas  no mínimo em 200 (duzentos) dias letivo de efetivos trabalhos escolares.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41. Consideram-se efetivos trabalhos escolares os dias em que foram desenvolvidas atividades regulares de aulas ou outra programação didático-pedagógica, planejadas pela escola desde que contenha a presença de professores, e a </w:t>
      </w:r>
      <w:proofErr w:type="spellStart"/>
      <w:r w:rsidRPr="00A02DE4">
        <w:rPr>
          <w:rFonts w:ascii="Arial" w:hAnsi="Arial" w:cs="Arial"/>
        </w:rPr>
        <w:t>freqüência</w:t>
      </w:r>
      <w:proofErr w:type="spellEnd"/>
      <w:r w:rsidRPr="00A02DE4">
        <w:rPr>
          <w:rFonts w:ascii="Arial" w:hAnsi="Arial" w:cs="Arial"/>
        </w:rPr>
        <w:t xml:space="preserve"> controlada dos alunos.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DAS FORMAS DE INGRESSO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SEÇÃO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CLASSIFICAÇÃO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NAS UNIDADES ESCOLARES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42. A classificação dos alunos pode ser feita: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- ENSINO INFANTIL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 – Por idades - as crianças atingem a faixa etária prevista ingressarem na turma seguinte;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b – Por transferência para crianças procedentes de outras escolas;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c – Independente da escolarização anterior comprovada, a escola permite sua matricula na turma de acordo com idade.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d – Sua matricula são realizadas na secretaria da escola nos seus respectivos horários de funcionamento;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e– A matricula na escola será efetuada pelos pais, ou responsáveis mesmo que as crianças não possuam documentação escolar comprobatório e relatórios de rendimento, as crianças passarão a integrar obrigatoriamente os documentos registrados em fichas descritivas.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Parágrafo único – Na classificação da criança deverá ser levado em conta a idade e os conhecimentos observados.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- ENSINO FUNDAMENTAL DE 9 ANOS E EJA (1ª a 5ª ETAPA).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 – Por promoção para alunos que cursam com aproveitamento a série ou etapa anterior na própria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b – Por transferência para candidatos procedentes de outras escolas país ou exterior, mediante apreciação do histórico escolar em que foi registrado o aproveitamento dos conteúdos da Base Nacional comum o cumprimento das respectivas das cargas horárias;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c - Independentes de escolarização anterior comprovada, mediante avaliação feita pela escola que define o grau de desenvolvimento e experiência do candidato e permite sua inscrição na serie ou etapa adequada.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Parágrafo único – Na classificação do aluno deveram ser levados em consideração a idade e os conhecimentos dos conteúdos que integra a Base Nacional Comum do currículo.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43. Os alunos de Ensino Fundamental, na forma regular ou EJA, que não possuírem documentação escolar comprobatória, poderão ser submetidos a teste classificatório, abrangendo os componentes da Base Nacional Comum e observando as orientações seguintes: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- Os testes serão elaborados pela equipe técnica e pelos professores da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A escola efetivará a classificação do aluno matriculando-o no próprio estabelecimento na série ou na etapa para qual se tenha demonstrado estar apto;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As notas ou menções obtidas no teste classificatório passaram a integrar obrigatoriamente os documentos da vida escolar do aluno e registrado em ata própria.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44. - A escola poderá classificar alunos que demonstrarem conhecimento acima da série que cursam, inclusive dos transferidos de outros estabelecimentos de ensino situado no pais ou exterior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IV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SEÇÃO 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RECLASSIFICAÇÃO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Art. 45.. A reclassificação da criança para uma turma mais avançadas, deverá ter como critério documentos registros e relatórios, apresentado pelo professor comprovando um rendimento além do esperado – educação infantil.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46. A escola poderá reclassificar alunos que demonstrem conhecimento acima da série que cursa, inclusive, dos transferidos de outros estabelecimentos de ensino situado no país ou no exterior.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47. A reclassificação do aluno, em série mais avançada, tendo como referencia a correspondência idade/serie e avaliação de competência nas matérias da Base Nacional Comum do currículo, em consonância com a Proposta Pedagógica da Escola, ocorrerá a partir de: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Proposta apresentada pelo professor (es) do aluno, com base nos resultados de avaliação diagnóstica ou da recuperação intensiva;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Solicitação do próprio aluno ou seu responsável mediante requerimento dirigido ao diretor da escola.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48. Para o aluno da própria escola, a reclassificação ocorrerá até o final do primeiro bimestre letivo e, para o aluno recebido por transferência ou oriundo de país estrangeiro, em qualquer época do período letivo.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49. O aluno poderá ser reclassificado, em série mais avançada, com defasagem de conhecimentos ou lacuna curricular de séries anteriores, suprindo-se a defasagem através de atividades de reforço e recuperação de estudos ou pela adoção de progresso parcial.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Parágrafo único – A reclassificação não poderá servir de meio para rebaixamento de série.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V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MATRICULA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Art. 50.  A matricula na escola será efetuada pelo pai, mãe ou responsável, ou quando for o caso, pelo próprio aluno, observadas as diretrizes para atendimento da demanda escolar e os seguintes critérios: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Por ingresso, na educação infantil e no primeiro ano do Ensino Fundamental, com base apenas na idade;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Por classificação ou reclassificação, a partir do segundo ano do Ensino Fundamental.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VI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EXPEDIÇÃO DE DOCUMENTOS DE VIDA ESCOLAR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51.  Cabe as unidades expedirem históricos escolares, declarações de conclusão de série ou certificado de conclusão de curso, com especificações que assegure a clareza e regularidade e a autenticidade da vida escolar dos alunos, em conformidade com a legislação vigente.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VII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DA AVALIAÇÃO DA APRENDIZAGEM 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52. A </w:t>
      </w:r>
      <w:r w:rsidR="00227143">
        <w:rPr>
          <w:rFonts w:ascii="Arial" w:hAnsi="Arial" w:cs="Arial"/>
        </w:rPr>
        <w:t xml:space="preserve">avaliação do processo de ensino e de </w:t>
      </w:r>
      <w:r w:rsidRPr="00A02DE4">
        <w:rPr>
          <w:rFonts w:ascii="Arial" w:hAnsi="Arial" w:cs="Arial"/>
        </w:rPr>
        <w:t xml:space="preserve">aprendizagem é realizada de forma continua, cumulativa sistemática, visando ao diagnóstico da situação de aprendizagem de cada aluno, em relação à programação curricular prevista e desenvolvida em cada nível ou etapa de escolaridade da seguinte maneira: </w:t>
      </w:r>
    </w:p>
    <w:p w:rsidR="00CE5416" w:rsidRPr="00A02DE4" w:rsidRDefault="00CE5416" w:rsidP="00CE5416">
      <w:pPr>
        <w:tabs>
          <w:tab w:val="num" w:pos="1593"/>
        </w:tabs>
        <w:spacing w:line="360" w:lineRule="auto"/>
        <w:jc w:val="both"/>
        <w:rPr>
          <w:rFonts w:ascii="Arial" w:eastAsia="Times New Roman" w:hAnsi="Arial" w:cs="Arial"/>
          <w:b/>
          <w:lang w:eastAsia="pt-BR"/>
        </w:rPr>
      </w:pPr>
    </w:p>
    <w:p w:rsidR="00CE5416" w:rsidRPr="00A02DE4" w:rsidRDefault="00CE5416" w:rsidP="00CE541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="Times New Roman" w:hAnsi="Arial" w:cs="Arial"/>
          <w:lang w:eastAsia="pt-BR"/>
        </w:rPr>
      </w:pPr>
      <w:r w:rsidRPr="00A02DE4">
        <w:rPr>
          <w:rFonts w:ascii="Arial" w:eastAsia="Times New Roman" w:hAnsi="Arial" w:cs="Arial"/>
          <w:b/>
          <w:lang w:eastAsia="pt-BR"/>
        </w:rPr>
        <w:lastRenderedPageBreak/>
        <w:t>I -</w:t>
      </w:r>
      <w:r w:rsidRPr="00A02DE4">
        <w:rPr>
          <w:rFonts w:ascii="Arial" w:eastAsia="Times New Roman" w:hAnsi="Arial" w:cs="Arial"/>
          <w:lang w:eastAsia="pt-BR"/>
        </w:rPr>
        <w:t xml:space="preserve"> Considerando o fato de que a avaliação deve ser processual, contínua e diagnóstica, a rede municipal de ensino adota no ensino fundamental o sistema de avaliação mensal, bem como a recuperação paralela aos conteúdos trabalhados e avaliados. Assim, conforme o artigo 22 da LDB 9394/96: “A educação básica tem por finalidade, desenvolver o educando, assegurar-lhe a formação comum indispensável para o exercício da cidadania e fornecer-lhe meios para progredir no trabalho e em estudos posteriores.”</w:t>
      </w: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A02DE4">
        <w:rPr>
          <w:rFonts w:ascii="Arial" w:eastAsia="Times New Roman" w:hAnsi="Arial" w:cs="Arial"/>
          <w:b/>
          <w:lang w:eastAsia="pt-BR"/>
        </w:rPr>
        <w:t xml:space="preserve">              II -</w:t>
      </w:r>
      <w:r w:rsidRPr="00A02DE4">
        <w:rPr>
          <w:rFonts w:ascii="Arial" w:eastAsia="Times New Roman" w:hAnsi="Arial" w:cs="Arial"/>
          <w:lang w:eastAsia="pt-BR"/>
        </w:rPr>
        <w:t xml:space="preserve"> Avaliação do aproveitamento do/a aluno/a será atribuída pelo/a professor/a da série ou disciplina registrada:</w:t>
      </w:r>
    </w:p>
    <w:p w:rsidR="00CE5416" w:rsidRPr="00A02DE4" w:rsidRDefault="00CE5416" w:rsidP="00CE5416">
      <w:pPr>
        <w:spacing w:line="360" w:lineRule="auto"/>
        <w:ind w:firstLine="1260"/>
        <w:jc w:val="both"/>
        <w:rPr>
          <w:rFonts w:ascii="Arial" w:eastAsia="Times New Roman" w:hAnsi="Arial" w:cs="Arial"/>
          <w:color w:val="FF0000"/>
          <w:lang w:eastAsia="pt-BR"/>
        </w:rPr>
      </w:pP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A02DE4">
        <w:rPr>
          <w:rFonts w:ascii="Arial" w:eastAsia="Times New Roman" w:hAnsi="Arial" w:cs="Arial"/>
          <w:lang w:eastAsia="pt-BR"/>
        </w:rPr>
        <w:t xml:space="preserve">             </w:t>
      </w:r>
      <w:r w:rsidRPr="00A02DE4">
        <w:rPr>
          <w:rFonts w:ascii="Arial" w:eastAsia="Times New Roman" w:hAnsi="Arial" w:cs="Arial"/>
          <w:b/>
          <w:lang w:eastAsia="pt-BR"/>
        </w:rPr>
        <w:t>III -</w:t>
      </w:r>
      <w:r w:rsidRPr="00A02DE4">
        <w:rPr>
          <w:rFonts w:ascii="Arial" w:eastAsia="Times New Roman" w:hAnsi="Arial" w:cs="Arial"/>
          <w:lang w:eastAsia="pt-BR"/>
        </w:rPr>
        <w:t xml:space="preserve"> A avaliação mensal terá o valor de </w:t>
      </w:r>
      <w:r w:rsidRPr="00A02DE4">
        <w:rPr>
          <w:rFonts w:ascii="Arial" w:eastAsia="Times New Roman" w:hAnsi="Arial" w:cs="Arial"/>
          <w:b/>
          <w:lang w:eastAsia="pt-BR"/>
        </w:rPr>
        <w:t>10,0</w:t>
      </w:r>
      <w:r w:rsidRPr="00A02DE4">
        <w:rPr>
          <w:rFonts w:ascii="Arial" w:eastAsia="Times New Roman" w:hAnsi="Arial" w:cs="Arial"/>
          <w:lang w:eastAsia="pt-BR"/>
        </w:rPr>
        <w:t xml:space="preserve"> pontos e o aluno deverá alcançar a média mensal de </w:t>
      </w:r>
      <w:r w:rsidRPr="00A02DE4">
        <w:rPr>
          <w:rFonts w:ascii="Arial" w:eastAsia="Times New Roman" w:hAnsi="Arial" w:cs="Arial"/>
          <w:b/>
          <w:lang w:eastAsia="pt-BR"/>
        </w:rPr>
        <w:t>6,0</w:t>
      </w:r>
      <w:r w:rsidRPr="00A02DE4">
        <w:rPr>
          <w:rFonts w:ascii="Arial" w:eastAsia="Times New Roman" w:hAnsi="Arial" w:cs="Arial"/>
          <w:lang w:eastAsia="pt-BR"/>
        </w:rPr>
        <w:t xml:space="preserve"> (seis), Sendo que o aluno precisa totalizar a média de </w:t>
      </w:r>
      <w:r w:rsidRPr="00A02DE4">
        <w:rPr>
          <w:rFonts w:ascii="Arial" w:eastAsia="Times New Roman" w:hAnsi="Arial" w:cs="Arial"/>
          <w:b/>
          <w:lang w:eastAsia="pt-BR"/>
        </w:rPr>
        <w:t>12,0</w:t>
      </w:r>
      <w:r w:rsidRPr="00A02DE4">
        <w:rPr>
          <w:rFonts w:ascii="Arial" w:eastAsia="Times New Roman" w:hAnsi="Arial" w:cs="Arial"/>
          <w:lang w:eastAsia="pt-BR"/>
        </w:rPr>
        <w:t xml:space="preserve"> pontos no semestre e de </w:t>
      </w:r>
      <w:r w:rsidRPr="00A02DE4">
        <w:rPr>
          <w:rFonts w:ascii="Arial" w:eastAsia="Times New Roman" w:hAnsi="Arial" w:cs="Arial"/>
          <w:b/>
          <w:lang w:eastAsia="pt-BR"/>
        </w:rPr>
        <w:t>24,0 (vinte e quatro)</w:t>
      </w:r>
      <w:r w:rsidRPr="00A02DE4">
        <w:rPr>
          <w:rFonts w:ascii="Arial" w:eastAsia="Times New Roman" w:hAnsi="Arial" w:cs="Arial"/>
          <w:lang w:eastAsia="pt-BR"/>
        </w:rPr>
        <w:t xml:space="preserve"> pontos no ano para ser aprovado.</w:t>
      </w: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A02DE4">
        <w:rPr>
          <w:rFonts w:ascii="Arial" w:eastAsia="Times New Roman" w:hAnsi="Arial" w:cs="Arial"/>
          <w:b/>
          <w:lang w:eastAsia="pt-BR"/>
        </w:rPr>
        <w:t xml:space="preserve">             </w:t>
      </w:r>
      <w:r w:rsidRPr="00A02DE4">
        <w:rPr>
          <w:rFonts w:ascii="Arial" w:eastAsia="Times New Roman" w:hAnsi="Arial" w:cs="Arial"/>
          <w:lang w:eastAsia="pt-BR"/>
        </w:rPr>
        <w:t>IV</w:t>
      </w:r>
      <w:r w:rsidRPr="00A02DE4">
        <w:rPr>
          <w:rFonts w:ascii="Arial" w:eastAsia="Times New Roman" w:hAnsi="Arial" w:cs="Arial"/>
          <w:b/>
          <w:lang w:eastAsia="pt-BR"/>
        </w:rPr>
        <w:t xml:space="preserve"> -</w:t>
      </w:r>
      <w:r w:rsidRPr="00A02DE4">
        <w:rPr>
          <w:rFonts w:ascii="Arial" w:eastAsia="Times New Roman" w:hAnsi="Arial" w:cs="Arial"/>
          <w:lang w:eastAsia="pt-BR"/>
        </w:rPr>
        <w:t xml:space="preserve">   Os alunos com rendimento inferiores a média </w:t>
      </w:r>
      <w:r w:rsidRPr="00A02DE4">
        <w:rPr>
          <w:rFonts w:ascii="Arial" w:eastAsia="Times New Roman" w:hAnsi="Arial" w:cs="Arial"/>
          <w:b/>
          <w:lang w:eastAsia="pt-BR"/>
        </w:rPr>
        <w:t>6,0 (seis)</w:t>
      </w:r>
      <w:r w:rsidRPr="00A02DE4">
        <w:rPr>
          <w:rFonts w:ascii="Arial" w:eastAsia="Times New Roman" w:hAnsi="Arial" w:cs="Arial"/>
          <w:lang w:eastAsia="pt-BR"/>
        </w:rPr>
        <w:t xml:space="preserve"> mensal e </w:t>
      </w:r>
      <w:r w:rsidRPr="00A02DE4">
        <w:rPr>
          <w:rFonts w:ascii="Arial" w:eastAsia="Times New Roman" w:hAnsi="Arial" w:cs="Arial"/>
          <w:b/>
          <w:lang w:eastAsia="pt-BR"/>
        </w:rPr>
        <w:t>12,0</w:t>
      </w:r>
      <w:r w:rsidRPr="00A02DE4">
        <w:rPr>
          <w:rFonts w:ascii="Arial" w:eastAsia="Times New Roman" w:hAnsi="Arial" w:cs="Arial"/>
          <w:lang w:eastAsia="pt-BR"/>
        </w:rPr>
        <w:t xml:space="preserve"> pontos no semestre farão a recuperação mensal respectivamente, no valor de 10 pontos.</w:t>
      </w: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  <w:r w:rsidRPr="00A02DE4">
        <w:rPr>
          <w:rFonts w:ascii="Arial" w:eastAsia="Times New Roman" w:hAnsi="Arial" w:cs="Arial"/>
          <w:lang w:eastAsia="pt-BR"/>
        </w:rPr>
        <w:t xml:space="preserve">             V - Após as provas e recuperação mensais, caso o aluno não tenha obtido a média necessária para atingir os </w:t>
      </w:r>
      <w:r w:rsidRPr="00A02DE4">
        <w:rPr>
          <w:rFonts w:ascii="Arial" w:eastAsia="Times New Roman" w:hAnsi="Arial" w:cs="Arial"/>
          <w:b/>
          <w:lang w:eastAsia="pt-BR"/>
        </w:rPr>
        <w:t>24,0(vinte e quatro)</w:t>
      </w:r>
      <w:r w:rsidRPr="00A02DE4">
        <w:rPr>
          <w:rFonts w:ascii="Arial" w:eastAsia="Times New Roman" w:hAnsi="Arial" w:cs="Arial"/>
          <w:lang w:eastAsia="pt-BR"/>
        </w:rPr>
        <w:t xml:space="preserve"> pontos no decorrer do ano letivo, será oferecido uma nova oportunidade ao educando com uma Prova final somatória no valor de </w:t>
      </w:r>
      <w:r w:rsidRPr="00A02DE4">
        <w:rPr>
          <w:rFonts w:ascii="Arial" w:eastAsia="Times New Roman" w:hAnsi="Arial" w:cs="Arial"/>
          <w:b/>
          <w:lang w:eastAsia="pt-BR"/>
        </w:rPr>
        <w:t>10,0 (dez)</w:t>
      </w:r>
      <w:r w:rsidRPr="00A02DE4">
        <w:rPr>
          <w:rFonts w:ascii="Arial" w:eastAsia="Times New Roman" w:hAnsi="Arial" w:cs="Arial"/>
          <w:lang w:eastAsia="pt-BR"/>
        </w:rPr>
        <w:t xml:space="preserve"> pontos para que ele possa atingir a média nec</w:t>
      </w:r>
      <w:r w:rsidR="00C2629A">
        <w:rPr>
          <w:rFonts w:ascii="Arial" w:eastAsia="Times New Roman" w:hAnsi="Arial" w:cs="Arial"/>
          <w:lang w:eastAsia="pt-BR"/>
        </w:rPr>
        <w:t>essária do ano letivo em curso, sem limite de componentes curriculares, conforme parecer CEE\PI Nº 183\10.</w:t>
      </w: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color w:val="FF0000"/>
          <w:lang w:eastAsia="pt-BR"/>
        </w:rPr>
      </w:pPr>
      <w:r w:rsidRPr="00A02DE4">
        <w:rPr>
          <w:rFonts w:ascii="Arial" w:eastAsia="Times New Roman" w:hAnsi="Arial" w:cs="Arial"/>
          <w:b/>
          <w:lang w:eastAsia="pt-BR"/>
        </w:rPr>
        <w:t xml:space="preserve">            </w:t>
      </w:r>
      <w:r w:rsidRPr="00A02DE4">
        <w:rPr>
          <w:rFonts w:ascii="Arial" w:eastAsia="Times New Roman" w:hAnsi="Arial" w:cs="Arial"/>
          <w:lang w:eastAsia="pt-BR"/>
        </w:rPr>
        <w:t>VI</w:t>
      </w:r>
      <w:r w:rsidRPr="00A02DE4">
        <w:rPr>
          <w:rFonts w:ascii="Arial" w:eastAsia="Times New Roman" w:hAnsi="Arial" w:cs="Arial"/>
          <w:b/>
          <w:lang w:eastAsia="pt-BR"/>
        </w:rPr>
        <w:t xml:space="preserve"> -</w:t>
      </w:r>
      <w:r w:rsidRPr="00A02DE4">
        <w:rPr>
          <w:rFonts w:ascii="Arial" w:eastAsia="Times New Roman" w:hAnsi="Arial" w:cs="Arial"/>
          <w:lang w:eastAsia="pt-BR"/>
        </w:rPr>
        <w:t xml:space="preserve"> A escola pode adotar ainda o conselho de classe, para resolver alguns casos com relação à avaliação qualitativa da aprendizagem do aluno, neste sentido o conselho terá autonomia para deliberar conforme for a situação.</w:t>
      </w:r>
    </w:p>
    <w:p w:rsidR="00CE5416" w:rsidRPr="00A02DE4" w:rsidRDefault="00CE5416" w:rsidP="00CE5416">
      <w:pPr>
        <w:spacing w:line="360" w:lineRule="auto"/>
        <w:jc w:val="both"/>
        <w:rPr>
          <w:rFonts w:ascii="Arial" w:eastAsia="Times New Roman" w:hAnsi="Arial" w:cs="Arial"/>
          <w:lang w:eastAsia="pt-BR"/>
        </w:rPr>
      </w:pPr>
    </w:p>
    <w:p w:rsidR="00CE5416" w:rsidRPr="00A02DE4" w:rsidRDefault="00CE5416" w:rsidP="00CE5416">
      <w:pPr>
        <w:suppressAutoHyphens/>
        <w:spacing w:line="360" w:lineRule="auto"/>
        <w:ind w:left="1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- EDUCAÇÃO INFANTIL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 – registros  descritivo e mensal, expressa em conceitos que variam de regular a ótimo;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b – A avaliação é feita ao longo do processo ensino-aprendizagem, no decorrer de cada mês através de registro escrito.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II - ENSINO FUNDAMENTAL DO CAMPO </w:t>
      </w:r>
    </w:p>
    <w:p w:rsidR="00CE5416" w:rsidRPr="00A02DE4" w:rsidRDefault="00CE5416" w:rsidP="00CE5416">
      <w:pPr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 – registros  descritivos e mensal, expressa em conceitos;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b - A avaliação é feita ao longo do processo ensino-aprendizagem, no decorrer de cada mês através de exercícios orais e escritos, produção textual com a participação de alunos e professores através de registro escrito.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ENSINO FUNDAMENTAL DE  9 ANOS  E EJA (1ª a 5ª ETAPA).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 – A avaliação é mensal e expressa em pontos que variam na escala de zero a dez (</w:t>
      </w:r>
      <w:smartTag w:uri="urn:schemas-microsoft-com:office:smarttags" w:element="metricconverter">
        <w:smartTagPr>
          <w:attr w:name="ProductID" w:val="0 a"/>
        </w:smartTagPr>
        <w:r w:rsidRPr="00A02DE4">
          <w:rPr>
            <w:rFonts w:ascii="Arial" w:hAnsi="Arial" w:cs="Arial"/>
          </w:rPr>
          <w:t>0 a</w:t>
        </w:r>
      </w:smartTag>
      <w:r w:rsidRPr="00A02DE4">
        <w:rPr>
          <w:rFonts w:ascii="Arial" w:hAnsi="Arial" w:cs="Arial"/>
        </w:rPr>
        <w:t xml:space="preserve"> 10);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b – A avaliação é feita ao longo processo ensino-aprendizagem, no decorrer de cada mês através de exercícios orais e escritos, teste e provas, com a participação de aluno e professor;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c – Aluno do Ensino Fundamental que não atingir 48 (quarenta e oito) pontos no decorrer do ano letivo fará a prova final devendo atingir os pontos mínimos estabelecidos, como também os alunos de Educação de Jovens e Adultos.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VIII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2237BD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>
        <w:rPr>
          <w:rFonts w:ascii="Arial" w:hAnsi="Arial" w:cs="Arial"/>
        </w:rPr>
        <w:t>DA PROMOÇÃO E DA FREQU</w:t>
      </w:r>
      <w:r w:rsidR="00CE5416" w:rsidRPr="00A02DE4">
        <w:rPr>
          <w:rFonts w:ascii="Arial" w:hAnsi="Arial" w:cs="Arial"/>
        </w:rPr>
        <w:t>ÊNCIA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53. A promoção do aluno se dará obedecendo aos seguintes requisitos básicos:</w:t>
      </w:r>
    </w:p>
    <w:p w:rsidR="00CE5416" w:rsidRPr="00C74267" w:rsidRDefault="00CE5416" w:rsidP="00CE5416">
      <w:pPr>
        <w:spacing w:line="360" w:lineRule="auto"/>
        <w:ind w:firstLine="1062"/>
        <w:jc w:val="both"/>
        <w:rPr>
          <w:rFonts w:ascii="Arial" w:hAnsi="Arial" w:cs="Arial"/>
          <w:color w:val="000000" w:themeColor="text1"/>
        </w:rPr>
      </w:pPr>
      <w:r w:rsidRPr="00A02DE4">
        <w:rPr>
          <w:rFonts w:ascii="Arial" w:hAnsi="Arial" w:cs="Arial"/>
        </w:rPr>
        <w:t>I –</w:t>
      </w:r>
      <w:r w:rsidRPr="00C74267">
        <w:rPr>
          <w:rFonts w:ascii="Arial" w:hAnsi="Arial" w:cs="Arial"/>
          <w:color w:val="000000" w:themeColor="text1"/>
        </w:rPr>
        <w:t xml:space="preserve"> a</w:t>
      </w:r>
      <w:r w:rsidR="00C74267" w:rsidRPr="00C74267">
        <w:rPr>
          <w:rFonts w:ascii="Arial" w:hAnsi="Arial" w:cs="Arial"/>
          <w:color w:val="000000" w:themeColor="text1"/>
        </w:rPr>
        <w:t>tingir 24 (vinte e quatro</w:t>
      </w:r>
      <w:r w:rsidRPr="00C74267">
        <w:rPr>
          <w:rFonts w:ascii="Arial" w:hAnsi="Arial" w:cs="Arial"/>
          <w:color w:val="000000" w:themeColor="text1"/>
        </w:rPr>
        <w:t>) pontos no decorrer do ano letivo ou após os estudos de recuperação a que tem direito o que corresponde a 60% (sessenta por cento) dos pontos em cada disciplina;</w:t>
      </w:r>
    </w:p>
    <w:p w:rsidR="00CE5416" w:rsidRPr="00C74267" w:rsidRDefault="00C74267" w:rsidP="00CE5416">
      <w:pPr>
        <w:spacing w:line="360" w:lineRule="auto"/>
        <w:ind w:firstLine="1062"/>
        <w:jc w:val="both"/>
        <w:rPr>
          <w:rFonts w:ascii="Arial" w:hAnsi="Arial" w:cs="Arial"/>
          <w:color w:val="000000" w:themeColor="text1"/>
        </w:rPr>
      </w:pPr>
      <w:r w:rsidRPr="00C74267">
        <w:rPr>
          <w:rFonts w:ascii="Arial" w:hAnsi="Arial" w:cs="Arial"/>
          <w:color w:val="000000" w:themeColor="text1"/>
        </w:rPr>
        <w:lastRenderedPageBreak/>
        <w:t>II – Frequ</w:t>
      </w:r>
      <w:r w:rsidR="00CE5416" w:rsidRPr="00C74267">
        <w:rPr>
          <w:rFonts w:ascii="Arial" w:hAnsi="Arial" w:cs="Arial"/>
          <w:color w:val="000000" w:themeColor="text1"/>
        </w:rPr>
        <w:t>ência mínima de 75% (setenta e cinco por cento) do total de horas letivas.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C74267">
        <w:rPr>
          <w:rFonts w:ascii="Arial" w:hAnsi="Arial" w:cs="Arial"/>
          <w:color w:val="000000" w:themeColor="text1"/>
        </w:rPr>
        <w:t>Art</w:t>
      </w:r>
      <w:r w:rsidRPr="00FA5588">
        <w:rPr>
          <w:rFonts w:ascii="Arial" w:hAnsi="Arial" w:cs="Arial"/>
          <w:color w:val="FF0000"/>
        </w:rPr>
        <w:t xml:space="preserve">. </w:t>
      </w:r>
      <w:r w:rsidRPr="00A02DE4">
        <w:rPr>
          <w:rFonts w:ascii="Arial" w:hAnsi="Arial" w:cs="Arial"/>
        </w:rPr>
        <w:t>54. O re</w:t>
      </w:r>
      <w:r w:rsidR="00C74267">
        <w:rPr>
          <w:rFonts w:ascii="Arial" w:hAnsi="Arial" w:cs="Arial"/>
        </w:rPr>
        <w:t>gistro do aproveitamento e frequ</w:t>
      </w:r>
      <w:r w:rsidRPr="00A02DE4">
        <w:rPr>
          <w:rFonts w:ascii="Arial" w:hAnsi="Arial" w:cs="Arial"/>
        </w:rPr>
        <w:t>ência do aluno é efetuado nos diários de classes, fichas de acompanhamento, históricos escolares e boletins.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IX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 RECUPERAÇÃO DE ESTUDO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55. A recuperação de estudos é oferecida paralela ao </w:t>
      </w:r>
      <w:r w:rsidR="00FA5588">
        <w:rPr>
          <w:rFonts w:ascii="Arial" w:hAnsi="Arial" w:cs="Arial"/>
        </w:rPr>
        <w:t xml:space="preserve">processo ensino e de </w:t>
      </w:r>
      <w:r w:rsidRPr="00A02DE4">
        <w:rPr>
          <w:rFonts w:ascii="Arial" w:hAnsi="Arial" w:cs="Arial"/>
        </w:rPr>
        <w:t>aprendizagem para os alunos com aproveitamento insatisfatório em cada disciplina, ou seja, com média inferior a 6,0 pontos em cada disciplina.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8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56. - Os estudos de recuperação sobre a responsabilidade do professor, do corpo técnico administrativo e pedagógico e da direção do estabelecimento de ensino e da família, destinam-se ao atendimento de alunos com aproveitamento inferior a 60% dos objetivos previstos;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57. - A recuperação compreende:</w:t>
      </w:r>
    </w:p>
    <w:p w:rsidR="00CE5416" w:rsidRPr="00A02DE4" w:rsidRDefault="00CE5416" w:rsidP="00CE5416">
      <w:pPr>
        <w:numPr>
          <w:ilvl w:val="0"/>
          <w:numId w:val="3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Estudos dos conteúdos essenciais ao prosseguimento da escolaridade não dominados pelo aluno. Integrados ao processo de ensino-aprendizagem, ao longo do ano letivo, esses estudos são organizados em planos próprios de acordo com que prescreve o documento “avaliação da aprendizagem diretriz técnico-normativas” parecer CEE nº. 64/98;</w:t>
      </w:r>
    </w:p>
    <w:p w:rsidR="00CE5416" w:rsidRPr="00A02DE4" w:rsidRDefault="00CE5416" w:rsidP="00CE5416">
      <w:pPr>
        <w:numPr>
          <w:ilvl w:val="0"/>
          <w:numId w:val="3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Estudo de recuperação final, em período especial definido no calendário escolar, destinados aos alunos que ainda apresentam deficiência de aprendizagem não recuperada ao longo do processo de ensino aprendizagem.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ind w:firstLine="354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Parágrafo Único – A carga horária dos estudos de recuperação paralela e/ ou final não entrará no computo dos mínimos estabelecidos para o cumprimento do ano letivo.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  Art. 58. - Os estudos de recuperação serão feitos pelo próprio professor à medida que forem evidenciadas as dificuldades de aprendizagens do aluno, refletidas nos resultados das avaliações.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 xml:space="preserve">                 Art. 59. - A recuperação prevista para o final do período letivo será oferecida de acordo com as seguintes observações:</w:t>
      </w:r>
    </w:p>
    <w:p w:rsidR="00CE5416" w:rsidRPr="00A02DE4" w:rsidRDefault="00CE5416" w:rsidP="00CE5416">
      <w:pPr>
        <w:numPr>
          <w:ilvl w:val="0"/>
          <w:numId w:val="4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Todos os alunos terão direito quantidade de aulas mínimas para recuperação, a estudo de reforços, em que o aproveitamento for considerado insatisfatório;</w:t>
      </w:r>
    </w:p>
    <w:p w:rsidR="00CE5416" w:rsidRPr="00A02DE4" w:rsidRDefault="00CE5416" w:rsidP="00CE5416">
      <w:pPr>
        <w:numPr>
          <w:ilvl w:val="0"/>
          <w:numId w:val="4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As atividades de reforço de recuperação serão realizadas, de forma continua e paralela, ao longo do período letivo, e de forma intensiva.</w:t>
      </w:r>
    </w:p>
    <w:p w:rsidR="00CE5416" w:rsidRPr="00A02DE4" w:rsidRDefault="00CE5416" w:rsidP="00CE5416">
      <w:pPr>
        <w:numPr>
          <w:ilvl w:val="0"/>
          <w:numId w:val="4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Esta atividade deverá ser desenvolvida pelo professor que conheci as dificuldades de aprendizagens dos alunos com quem trabalhou durante o período letivo.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 Art. 60.  - Será de responsabilidade de direção do estabelecimento de ensino, com a participação do professor, do coordenador e secretaria da escola, informar aos alunos, pais ou responsáveis quanto a:</w:t>
      </w:r>
    </w:p>
    <w:p w:rsidR="00CE5416" w:rsidRPr="00A02DE4" w:rsidRDefault="00CE5416" w:rsidP="00CE5416">
      <w:pPr>
        <w:numPr>
          <w:ilvl w:val="0"/>
          <w:numId w:val="5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Aspectos curriculares não vencidos pelos alunos e sujeitos os estudos de recuperação;</w:t>
      </w:r>
    </w:p>
    <w:p w:rsidR="00CE5416" w:rsidRPr="00A02DE4" w:rsidRDefault="00CE5416" w:rsidP="00CE5416">
      <w:pPr>
        <w:numPr>
          <w:ilvl w:val="0"/>
          <w:numId w:val="5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Metodologias adotadas para os estudos de recuperação;</w:t>
      </w:r>
    </w:p>
    <w:p w:rsidR="00CE5416" w:rsidRPr="00A02DE4" w:rsidRDefault="00CE5416" w:rsidP="00CE5416">
      <w:pPr>
        <w:numPr>
          <w:ilvl w:val="0"/>
          <w:numId w:val="5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Períodos destinados aos estudos de recuperação;</w:t>
      </w:r>
    </w:p>
    <w:p w:rsidR="00CE5416" w:rsidRPr="00A02DE4" w:rsidRDefault="00CE5416" w:rsidP="00CE5416">
      <w:pPr>
        <w:numPr>
          <w:ilvl w:val="0"/>
          <w:numId w:val="5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Resultados obtidos nos estudos de recuperação;</w:t>
      </w:r>
    </w:p>
    <w:p w:rsidR="00CE5416" w:rsidRPr="00A02DE4" w:rsidRDefault="00CE5416" w:rsidP="00CE5416">
      <w:pPr>
        <w:numPr>
          <w:ilvl w:val="0"/>
          <w:numId w:val="5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Implicações legais e pedagógicas dos estudos de recuperação.</w:t>
      </w: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</w:p>
    <w:p w:rsidR="00CE5416" w:rsidRPr="00A02DE4" w:rsidRDefault="00CE5416" w:rsidP="00CE5416">
      <w:pPr>
        <w:tabs>
          <w:tab w:val="left" w:pos="5460"/>
        </w:tabs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Art. 61. - Os resultados de avaliações do aproveitamento do aluno nos estudos de recuperação serão registrados do diário de classe do professor e na fixa individual do aluno, seguindo os mesmo critérios estabelecidos para a programação regular.</w:t>
      </w:r>
    </w:p>
    <w:p w:rsidR="00CE5416" w:rsidRPr="00A02DE4" w:rsidRDefault="00CE5416" w:rsidP="00CE5416">
      <w:pPr>
        <w:numPr>
          <w:ilvl w:val="0"/>
          <w:numId w:val="6"/>
        </w:numPr>
        <w:tabs>
          <w:tab w:val="left" w:pos="5460"/>
        </w:tabs>
        <w:spacing w:after="0"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Em caso de faltas superior a 25% sem justificativa o aluno não terá direito a recuperação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TITULO VI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DO PESSOAL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DO CORPO DISCENTE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Art. 62. O corpo discente das Unidades Escolares são formado por todos os alunos regularmente matriculado na escola.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63.. São direitos do corpo discente:</w:t>
      </w:r>
    </w:p>
    <w:p w:rsidR="00CE5416" w:rsidRPr="00A02DE4" w:rsidRDefault="00CE5416" w:rsidP="00CE5416">
      <w:pPr>
        <w:spacing w:line="360" w:lineRule="auto"/>
        <w:ind w:firstLine="885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Direito a educação, visando ao pleno desenvolvimento de sua pessoa, preparo para o exercício da cidadania e qualificação para o trabalho;</w:t>
      </w:r>
    </w:p>
    <w:p w:rsidR="00CE5416" w:rsidRPr="00A02DE4" w:rsidRDefault="00CE5416" w:rsidP="00CE5416">
      <w:pPr>
        <w:spacing w:line="360" w:lineRule="auto"/>
        <w:ind w:left="360" w:firstLine="885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Direito de contestar critérios avaliativos, podendo recorrer às instancias superiores;</w:t>
      </w:r>
    </w:p>
    <w:p w:rsidR="00CE5416" w:rsidRPr="00A02DE4" w:rsidRDefault="00CE5416" w:rsidP="00167450">
      <w:pPr>
        <w:spacing w:line="360" w:lineRule="auto"/>
        <w:ind w:left="360" w:firstLine="885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Direito de organização e participação entidades estudant</w:t>
      </w:r>
      <w:r w:rsidR="00167450">
        <w:rPr>
          <w:rFonts w:ascii="Arial" w:hAnsi="Arial" w:cs="Arial"/>
        </w:rPr>
        <w:t>e</w:t>
      </w:r>
      <w:r w:rsidRPr="00A02DE4">
        <w:rPr>
          <w:rFonts w:ascii="Arial" w:hAnsi="Arial" w:cs="Arial"/>
        </w:rPr>
        <w:t>s;</w:t>
      </w:r>
    </w:p>
    <w:p w:rsidR="00CE5416" w:rsidRPr="00A02DE4" w:rsidRDefault="00167450" w:rsidP="00CE5416">
      <w:pPr>
        <w:spacing w:line="360" w:lineRule="auto"/>
        <w:ind w:left="360" w:firstLine="885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CE5416" w:rsidRPr="00A02DE4">
        <w:rPr>
          <w:rFonts w:ascii="Arial" w:hAnsi="Arial" w:cs="Arial"/>
        </w:rPr>
        <w:t>V – Ter acesso ao Regimento Interno e Projeto Pedagógico;</w:t>
      </w:r>
    </w:p>
    <w:p w:rsidR="00CE5416" w:rsidRPr="00A02DE4" w:rsidRDefault="00167450" w:rsidP="00CE5416">
      <w:pPr>
        <w:spacing w:line="360" w:lineRule="auto"/>
        <w:ind w:left="360" w:firstLine="885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CE5416" w:rsidRPr="00A02DE4">
        <w:rPr>
          <w:rFonts w:ascii="Arial" w:hAnsi="Arial" w:cs="Arial"/>
        </w:rPr>
        <w:t>- Atendido com merenda escolar</w:t>
      </w:r>
    </w:p>
    <w:p w:rsidR="00CE5416" w:rsidRPr="00A02DE4" w:rsidRDefault="00167450" w:rsidP="00CE5416">
      <w:pPr>
        <w:spacing w:line="360" w:lineRule="auto"/>
        <w:ind w:firstLine="88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VI</w:t>
      </w:r>
      <w:r w:rsidR="00CE5416" w:rsidRPr="00A02DE4">
        <w:rPr>
          <w:rFonts w:ascii="Arial" w:hAnsi="Arial" w:cs="Arial"/>
          <w:bCs/>
        </w:rPr>
        <w:t xml:space="preserve"> - ser respeitado e tratado com urbanidade e justiça por educadores, colegas e funcionários da escola.</w:t>
      </w:r>
    </w:p>
    <w:p w:rsidR="00CE5416" w:rsidRPr="00A02DE4" w:rsidRDefault="00167450" w:rsidP="00CE5416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VII</w:t>
      </w:r>
      <w:r w:rsidR="00CE5416" w:rsidRPr="00A02DE4">
        <w:rPr>
          <w:rFonts w:ascii="Arial" w:hAnsi="Arial" w:cs="Arial"/>
          <w:bCs/>
        </w:rPr>
        <w:t xml:space="preserve"> - ter asseguradas as condições necessárias ao desenvolvimento de suas potencialidades, tanto na perspectiva social quanto na individual, entendidas como: </w:t>
      </w:r>
      <w:r w:rsidR="00CE5416" w:rsidRPr="00A02DE4">
        <w:rPr>
          <w:rFonts w:ascii="Arial" w:hAnsi="Arial" w:cs="Arial"/>
          <w:bCs/>
        </w:rPr>
        <w:br/>
        <w:t xml:space="preserve">                     a) ampla assistência do professor;</w:t>
      </w:r>
      <w:r w:rsidR="00CE5416" w:rsidRPr="00A02DE4">
        <w:rPr>
          <w:rFonts w:ascii="Arial" w:hAnsi="Arial" w:cs="Arial"/>
          <w:bCs/>
        </w:rPr>
        <w:br/>
        <w:t xml:space="preserve">                     b) acesso aos recursos materiais e didáticos da escola. </w:t>
      </w:r>
    </w:p>
    <w:p w:rsidR="00CE5416" w:rsidRPr="00A02DE4" w:rsidRDefault="00167450" w:rsidP="00CE54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VIII</w:t>
      </w:r>
      <w:r w:rsidR="00CE5416" w:rsidRPr="00A02DE4">
        <w:rPr>
          <w:rFonts w:ascii="Arial" w:hAnsi="Arial" w:cs="Arial"/>
        </w:rPr>
        <w:t xml:space="preserve"> - assistir, normalmente, às aulas e demais atividades da Escola, programadas para a participação do Corpo Discente;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        </w:t>
      </w:r>
      <w:r w:rsidR="00167450">
        <w:rPr>
          <w:rFonts w:ascii="Arial" w:hAnsi="Arial" w:cs="Arial"/>
        </w:rPr>
        <w:t>I</w:t>
      </w:r>
      <w:r w:rsidRPr="00A02DE4">
        <w:rPr>
          <w:rFonts w:ascii="Arial" w:hAnsi="Arial" w:cs="Arial"/>
        </w:rPr>
        <w:t>X - receber os certificados ou outros documentos escolares a que tiver direito;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  <w:vanish/>
          <w:specVanish/>
        </w:rPr>
      </w:pPr>
      <w:r w:rsidRPr="00A02DE4">
        <w:rPr>
          <w:rFonts w:ascii="Arial" w:hAnsi="Arial" w:cs="Arial"/>
        </w:rPr>
        <w:t xml:space="preserve">                       Art. 64. </w:t>
      </w:r>
    </w:p>
    <w:p w:rsidR="00CE5416" w:rsidRPr="00A02DE4" w:rsidRDefault="00CE5416" w:rsidP="00CE5416">
      <w:pPr>
        <w:spacing w:line="360" w:lineRule="auto"/>
        <w:ind w:firstLine="141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São deveres do corpo discente:</w:t>
      </w:r>
    </w:p>
    <w:p w:rsidR="00CE5416" w:rsidRPr="00A02DE4" w:rsidRDefault="00CE5416" w:rsidP="00CE5416">
      <w:pPr>
        <w:spacing w:line="360" w:lineRule="auto"/>
        <w:ind w:firstLine="141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Não transitar  durante os intervalos das aulas.</w:t>
      </w:r>
    </w:p>
    <w:p w:rsidR="00CE5416" w:rsidRPr="00A02DE4" w:rsidRDefault="00CE5416" w:rsidP="00CE5416">
      <w:pPr>
        <w:spacing w:line="360" w:lineRule="auto"/>
        <w:ind w:firstLine="141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- comparecer à escola de acordo com as exigências do regimento interno;</w:t>
      </w:r>
    </w:p>
    <w:p w:rsidR="00CE5416" w:rsidRPr="00A02DE4" w:rsidRDefault="00CE5416" w:rsidP="00CE5416">
      <w:pPr>
        <w:spacing w:line="360" w:lineRule="auto"/>
        <w:ind w:firstLine="141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Obedecer a normas disciplinares;</w:t>
      </w:r>
    </w:p>
    <w:p w:rsidR="00CE5416" w:rsidRPr="00A02DE4" w:rsidRDefault="00CE5416" w:rsidP="007B65F2">
      <w:pPr>
        <w:spacing w:line="360" w:lineRule="auto"/>
        <w:ind w:firstLine="141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Apresentar-se devidamente uniformizado.</w:t>
      </w:r>
    </w:p>
    <w:p w:rsidR="00CE5416" w:rsidRPr="00A02DE4" w:rsidRDefault="00CE5416" w:rsidP="00CE5416">
      <w:pPr>
        <w:spacing w:line="360" w:lineRule="auto"/>
        <w:ind w:left="360" w:firstLine="105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V – Não falar palavrões com os colegas, professores e demais funcionários;</w:t>
      </w:r>
    </w:p>
    <w:p w:rsidR="00CE5416" w:rsidRPr="00A02DE4" w:rsidRDefault="00CE5416" w:rsidP="00CE5416">
      <w:pPr>
        <w:spacing w:line="360" w:lineRule="auto"/>
        <w:ind w:left="36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 xml:space="preserve">                   VI - Manter a conservação do prédio e dos equipamentos e materiais didáticos;</w:t>
      </w:r>
    </w:p>
    <w:p w:rsidR="00CE5416" w:rsidRPr="00A02DE4" w:rsidRDefault="00CE5416" w:rsidP="00CE5416">
      <w:pPr>
        <w:spacing w:line="360" w:lineRule="auto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            VII - Não é permitido troca de carinhos dentro do ambiente escolar.</w:t>
      </w:r>
    </w:p>
    <w:p w:rsidR="00CE5416" w:rsidRPr="00A02DE4" w:rsidRDefault="00CE5416" w:rsidP="00CE5416">
      <w:pPr>
        <w:spacing w:line="360" w:lineRule="auto"/>
        <w:ind w:left="36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      VIII – velar pelo bom nome do estabelecimento, procurando honrá-lo com sua conduta irrepreensível e com o cumprimento dos deveres escolares;</w:t>
      </w:r>
    </w:p>
    <w:p w:rsidR="00CE5416" w:rsidRPr="00A02DE4" w:rsidRDefault="00CE5416" w:rsidP="00CE5416">
      <w:pPr>
        <w:spacing w:line="360" w:lineRule="auto"/>
        <w:ind w:left="360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           IX – comparecer, pontualmente, às aulas, provas, sessões de Educação Física e demais atividades;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X – manter-se atento às aulas e desimpedir-se das tarefas que lhe forem atribuídas pelos professores, dedicando-se aos estudos e à execução dos deveres escolares;</w:t>
      </w:r>
    </w:p>
    <w:p w:rsidR="00CE5416" w:rsidRPr="00A02DE4" w:rsidRDefault="00CE5416" w:rsidP="00CE5416">
      <w:pPr>
        <w:spacing w:line="360" w:lineRule="auto"/>
        <w:ind w:firstLine="1062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XI – justificar suas ausências;</w:t>
      </w:r>
      <w:r w:rsidRPr="00A02DE4">
        <w:rPr>
          <w:rFonts w:ascii="Arial" w:hAnsi="Arial" w:cs="Arial"/>
        </w:rPr>
        <w:br/>
        <w:t xml:space="preserve">      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         XII – acatar a autoridade dos membros da Diretoria Executiva, dos Professores e dos Funcionários do estabelecimento e tratá-los com urbanidade e respeito;</w:t>
      </w:r>
      <w:r w:rsidRPr="00A02DE4">
        <w:rPr>
          <w:rFonts w:ascii="Arial" w:hAnsi="Arial" w:cs="Arial"/>
        </w:rPr>
        <w:br/>
        <w:t xml:space="preserve">                       XIII – tratar com civilidade os colegas;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XIV – colaborar com a Direção do estabelecimento na conservação do prédio, do mobiliário escolar e de todo material de uso coletivo, concorrendo também, para que se mantenha rigoroso asseio no edifício e suas dependências; </w:t>
      </w: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XV – apresentar-se com asseio, usar o uniforme adotado. </w:t>
      </w: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XVI – indenizar o prejuízo quando produzir danos materiais ao estabelecimento ou a objetos de propriedade de colegas, de funcionários ou de professores;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  <w:bCs/>
          <w:iCs/>
        </w:rPr>
      </w:pPr>
      <w:r w:rsidRPr="00A02DE4">
        <w:rPr>
          <w:rFonts w:ascii="Arial" w:hAnsi="Arial" w:cs="Arial"/>
          <w:bCs/>
          <w:iCs/>
        </w:rPr>
        <w:t>Art. 65.</w:t>
      </w:r>
      <w:r w:rsidRPr="00A02DE4">
        <w:rPr>
          <w:rFonts w:ascii="Arial" w:hAnsi="Arial" w:cs="Arial"/>
          <w:b/>
          <w:bCs/>
          <w:i/>
          <w:iCs/>
        </w:rPr>
        <w:t xml:space="preserve"> </w:t>
      </w:r>
      <w:r w:rsidRPr="00A02DE4">
        <w:rPr>
          <w:rFonts w:ascii="Arial" w:hAnsi="Arial" w:cs="Arial"/>
          <w:b/>
          <w:bCs/>
          <w:iCs/>
        </w:rPr>
        <w:t xml:space="preserve">– </w:t>
      </w:r>
      <w:r w:rsidRPr="00A02DE4">
        <w:rPr>
          <w:rFonts w:ascii="Arial" w:hAnsi="Arial" w:cs="Arial"/>
          <w:bCs/>
          <w:iCs/>
        </w:rPr>
        <w:t>É vedado aos alunos: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I - Entrar em classe ou dela sair sem permissão do professor e do estabelecimento, sem autorização da autoridade competente;</w:t>
      </w:r>
      <w:r w:rsidRPr="00A02DE4">
        <w:rPr>
          <w:rFonts w:ascii="Arial" w:hAnsi="Arial" w:cs="Arial"/>
        </w:rPr>
        <w:br/>
        <w:t>II – ocupar-se durante a aula de qualquer atividade que lhe seja alheia;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III - formar grupos ou promover algazarras e distúrbios nos corredores e pátios, bem como nas imediações do estabelecimento, durante os períodos das aulas ou fora dele; </w:t>
      </w: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IV - trazer para a escola material estranho às atividades escolares; </w:t>
      </w:r>
      <w:r w:rsidRPr="00A02DE4">
        <w:rPr>
          <w:rFonts w:ascii="Arial" w:hAnsi="Arial" w:cs="Arial"/>
        </w:rPr>
        <w:br/>
        <w:t xml:space="preserve">                  V – assacar injúrias ou calúnias contra colegas, professores ou funcionários do estabelecimento ou praticar atos ofensivos à moral e aos bons costumes. </w:t>
      </w: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VII – permanecer, no recreio ou intervalos, fora dos recintos que lhe forem permitidos, bem como transitar pelos corredores em hora de aulas; </w:t>
      </w:r>
      <w:r w:rsidRPr="00A02DE4">
        <w:rPr>
          <w:rFonts w:ascii="Arial" w:hAnsi="Arial" w:cs="Arial"/>
        </w:rPr>
        <w:br/>
        <w:t>VIII – gravar nas paredes, no assoalho, nas carteiras ou em qualquer parte do edifício e dos materiais escolares, palavras, desenhos ou qualquer tipo de sinal.</w:t>
      </w:r>
    </w:p>
    <w:p w:rsidR="00CE5416" w:rsidRPr="00A02DE4" w:rsidRDefault="00CE5416" w:rsidP="00CE5416">
      <w:pPr>
        <w:spacing w:line="360" w:lineRule="auto"/>
        <w:ind w:left="360"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DO CORPO DOCENTE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66. O corpo docente da Unidade Escolar é formado por todos os professores da escola qualificados, conforme legislação vigente.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67. Compete ao corpo docente: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Participar das ações da Proposta Pedagógica;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Elaborar e cumprir o plano de trabalho relativo ao ensino-aprendizagem;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Zelar pela aprendizagem dos alunos e criar estratégias de recuperação para aquele de menor rendimento;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IV – Cumprir a carga horária letiva;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Planejar e promover o desenvolvimento das atividades pedagógicas para cada conteúdo curricular em consonância com a Proposta Pedagógica da escola;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 – orientar e avaliar a aprendizagem;</w:t>
      </w:r>
    </w:p>
    <w:p w:rsidR="00CE5416" w:rsidRPr="00A02DE4" w:rsidRDefault="00CE5416" w:rsidP="00CE5416">
      <w:pPr>
        <w:spacing w:line="360" w:lineRule="auto"/>
        <w:ind w:firstLine="1416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 – Estar presente das solenidades  da escola, reuniões de pais e mestres e outras quando convocados pela direção;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VIII – Manter atualizados os diários de classes, e fichas de acompanhamento do Rendimento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IX – Estimular a participação do aluno no processo ensino-aprendizagem;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 – Colaborar com a equipe técnica em assuntos referente a aptidões e o aproveitamento dos alunos;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XI – Manter-se atualizado em técnicas pedagógicas; 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XII – Ser pontual e assíduo às aulas;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XIII – Registrar as atividades escolares.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66  É vetado ao corpo docente: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Ferir Estatuto da Criança e do Adolescente no tocante aplicação de penalidades ao aluno;</w:t>
      </w:r>
    </w:p>
    <w:p w:rsidR="00CE5416" w:rsidRPr="00A02DE4" w:rsidRDefault="002237BD" w:rsidP="00CE5416">
      <w:pPr>
        <w:spacing w:line="360" w:lineRule="auto"/>
        <w:ind w:firstLine="106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II – Ferir a </w:t>
      </w:r>
      <w:proofErr w:type="spellStart"/>
      <w:r>
        <w:rPr>
          <w:rFonts w:ascii="Arial" w:hAnsi="Arial" w:cs="Arial"/>
        </w:rPr>
        <w:t>sus</w:t>
      </w:r>
      <w:r w:rsidR="00CE5416" w:rsidRPr="00A02DE4">
        <w:rPr>
          <w:rFonts w:ascii="Arial" w:hAnsi="Arial" w:cs="Arial"/>
        </w:rPr>
        <w:t>ceptividade</w:t>
      </w:r>
      <w:proofErr w:type="spellEnd"/>
      <w:r w:rsidR="00CE5416" w:rsidRPr="00A02DE4">
        <w:rPr>
          <w:rFonts w:ascii="Arial" w:hAnsi="Arial" w:cs="Arial"/>
        </w:rPr>
        <w:t xml:space="preserve"> do aluno no que se refere as sua convicções políticas, religiosas, condições sociais, econômica, raça, cor e capacidade intelectual;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Ocupar-se durante as aulas de assunto a elas estranho;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IV – Fomentar ou participar de faltas coletivas as aulas ou manifestações no recinto escolar;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Promover, sem autorização do diretor, bingos, coletas, rifas, usando para tais fins o nome da instituição.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lastRenderedPageBreak/>
        <w:t>TITULO VII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DO REGIME DISCIPLINAR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CAPITILO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DO PESSOAL DA ESCOLA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68.  Os direitos atribuídos ao pessoal </w:t>
      </w:r>
      <w:r w:rsidR="002237BD">
        <w:rPr>
          <w:rFonts w:ascii="Arial" w:hAnsi="Arial" w:cs="Arial"/>
        </w:rPr>
        <w:t xml:space="preserve"> </w:t>
      </w:r>
      <w:r w:rsidRPr="00A02DE4">
        <w:rPr>
          <w:rFonts w:ascii="Arial" w:hAnsi="Arial" w:cs="Arial"/>
        </w:rPr>
        <w:t xml:space="preserve">administrativo da Unidade Escolar da Rede Municipal de Educação básica, respeitados a natureza de sua situação funcional, consubstancia – se na legislação vigentes. 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69.  São deveres do pessoal administrativo: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 – Cumprir ordens dos superiores;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 – Conhecer e cumprir o presente Regimento;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III – Ser assíduo e pontual;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IV – Realizar </w:t>
      </w:r>
      <w:r w:rsidR="002237BD">
        <w:rPr>
          <w:rFonts w:ascii="Arial" w:hAnsi="Arial" w:cs="Arial"/>
        </w:rPr>
        <w:t>efetivamente suas tarefas especí</w:t>
      </w:r>
      <w:r w:rsidRPr="00A02DE4">
        <w:rPr>
          <w:rFonts w:ascii="Arial" w:hAnsi="Arial" w:cs="Arial"/>
        </w:rPr>
        <w:t>ficas;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 – Tratar com cordialidade o diretor, professores, alunos bem como o publico em geral;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VI – Guardar sigilo sobre assuntos referentes à escola.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TITULO VIII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DAS DISPOSIÇÕES GERAIS E TRANSITÓRIAS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CAPITULO I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DAS DISPOSIÇÕES GERAIS</w:t>
      </w:r>
    </w:p>
    <w:p w:rsidR="00CE5416" w:rsidRPr="00A02DE4" w:rsidRDefault="00CE5416" w:rsidP="00CE5416">
      <w:pPr>
        <w:spacing w:line="36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70.  As Unidades Escolares da Rede Municipal de Educação poderá firmar convenho com instituições municipais, estaduais, federais e privadas, visando desempenho a cultura, o esporte, laser, a pesquisa ou formação técnica cientifica para o corpo discente.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71. As compensações de ausência não eximem a escola de adotar as medidas previstas no Estatuto da Criança e do Adolescente, e nem a família do próprio aluno de justificar sua faltas.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72. O regimento da escola depois de apreciado pelo Conselho Escolar, será submetido a aprovação do Conselho Estadual de Educação.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 xml:space="preserve">Art. 73. O presente regimento poderá ser modificado em parte por sugestão do diretor ouvindo os membros das Unidades Escolares da Rede Pública Municipal de Educação, Conselho Escolar, pais e comunidade reuniões em </w:t>
      </w:r>
      <w:proofErr w:type="spellStart"/>
      <w:r w:rsidRPr="00A02DE4">
        <w:rPr>
          <w:rFonts w:ascii="Arial" w:hAnsi="Arial" w:cs="Arial"/>
        </w:rPr>
        <w:t>assembléia</w:t>
      </w:r>
      <w:proofErr w:type="spellEnd"/>
      <w:r w:rsidRPr="00A02DE4">
        <w:rPr>
          <w:rFonts w:ascii="Arial" w:hAnsi="Arial" w:cs="Arial"/>
        </w:rPr>
        <w:t>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74.  - As modificações do Regimento somente entrarão em vigor quando aprovados pelo Conselho  Estadual de Educação.</w:t>
      </w: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Os casos omissos serão resolvidos pelos membros da escola e entidade representativas a vez da Lei nº. 9394/96 e da Constituição Estadual e Federal.</w:t>
      </w:r>
    </w:p>
    <w:p w:rsidR="00CE5416" w:rsidRDefault="00CE5416" w:rsidP="00C34834">
      <w:pPr>
        <w:spacing w:line="360" w:lineRule="auto"/>
        <w:ind w:firstLine="1062"/>
        <w:jc w:val="both"/>
        <w:rPr>
          <w:rFonts w:ascii="Arial" w:hAnsi="Arial" w:cs="Arial"/>
        </w:rPr>
      </w:pPr>
      <w:r w:rsidRPr="00A02DE4">
        <w:rPr>
          <w:rFonts w:ascii="Arial" w:hAnsi="Arial" w:cs="Arial"/>
        </w:rPr>
        <w:t>Art. 75.  O presente regimento entrará em vigor na data de sua aprovação pelo Conselho Estadual de Educação r</w:t>
      </w:r>
      <w:r>
        <w:rPr>
          <w:rFonts w:ascii="Arial" w:hAnsi="Arial" w:cs="Arial"/>
        </w:rPr>
        <w:t>evogada as disposições em contrá</w:t>
      </w:r>
      <w:r w:rsidRPr="00A02DE4">
        <w:rPr>
          <w:rFonts w:ascii="Arial" w:hAnsi="Arial" w:cs="Arial"/>
        </w:rPr>
        <w:t>rio.</w:t>
      </w:r>
    </w:p>
    <w:p w:rsidR="00C34834" w:rsidRDefault="00C34834" w:rsidP="00C34834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34834" w:rsidRPr="00A02DE4" w:rsidRDefault="00C34834" w:rsidP="00C34834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34834">
      <w:pPr>
        <w:spacing w:line="24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_______</w:t>
      </w:r>
      <w:r w:rsidR="00C34834">
        <w:rPr>
          <w:rFonts w:ascii="Arial" w:hAnsi="Arial" w:cs="Arial"/>
        </w:rPr>
        <w:t>______________________________</w:t>
      </w:r>
    </w:p>
    <w:p w:rsidR="00CE5416" w:rsidRPr="00A02DE4" w:rsidRDefault="00CE5416" w:rsidP="00C34834">
      <w:pPr>
        <w:spacing w:line="240" w:lineRule="auto"/>
        <w:ind w:firstLine="1062"/>
        <w:jc w:val="center"/>
        <w:rPr>
          <w:rFonts w:ascii="Arial" w:hAnsi="Arial" w:cs="Arial"/>
        </w:rPr>
      </w:pPr>
      <w:proofErr w:type="spellStart"/>
      <w:r w:rsidRPr="00A02DE4">
        <w:rPr>
          <w:rFonts w:ascii="Arial" w:hAnsi="Arial" w:cs="Arial"/>
        </w:rPr>
        <w:t>Ledinalva</w:t>
      </w:r>
      <w:proofErr w:type="spellEnd"/>
      <w:r w:rsidRPr="00A02DE4">
        <w:rPr>
          <w:rFonts w:ascii="Arial" w:hAnsi="Arial" w:cs="Arial"/>
        </w:rPr>
        <w:t xml:space="preserve"> Bernardino de Lima</w:t>
      </w:r>
    </w:p>
    <w:p w:rsidR="00CE5416" w:rsidRPr="00A02DE4" w:rsidRDefault="00CE5416" w:rsidP="00C34834">
      <w:pPr>
        <w:spacing w:line="240" w:lineRule="auto"/>
        <w:ind w:firstLine="1062"/>
        <w:jc w:val="center"/>
        <w:rPr>
          <w:rFonts w:ascii="Arial" w:hAnsi="Arial" w:cs="Arial"/>
        </w:rPr>
      </w:pPr>
      <w:r w:rsidRPr="00A02DE4">
        <w:rPr>
          <w:rFonts w:ascii="Arial" w:hAnsi="Arial" w:cs="Arial"/>
        </w:rPr>
        <w:t>SECRETÁRIA MUNICIPAL DE EDUCAÇÃO</w:t>
      </w:r>
    </w:p>
    <w:p w:rsidR="00CE5416" w:rsidRPr="00A02DE4" w:rsidRDefault="00CE5416" w:rsidP="00C34834">
      <w:pPr>
        <w:spacing w:line="240" w:lineRule="auto"/>
        <w:ind w:firstLine="1062"/>
        <w:jc w:val="center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both"/>
        <w:rPr>
          <w:rFonts w:ascii="Arial" w:hAnsi="Arial" w:cs="Arial"/>
        </w:rPr>
      </w:pPr>
    </w:p>
    <w:p w:rsidR="00CE5416" w:rsidRPr="00A02DE4" w:rsidRDefault="00CE5416" w:rsidP="00CE5416">
      <w:pPr>
        <w:spacing w:line="360" w:lineRule="auto"/>
        <w:ind w:firstLine="1062"/>
        <w:jc w:val="right"/>
        <w:rPr>
          <w:rFonts w:ascii="Arial" w:hAnsi="Arial" w:cs="Arial"/>
        </w:rPr>
      </w:pPr>
      <w:r w:rsidRPr="00A02DE4">
        <w:rPr>
          <w:rFonts w:ascii="Arial" w:hAnsi="Arial" w:cs="Arial"/>
        </w:rPr>
        <w:t>JOÃO COSTA, AGOSTO DE 2014</w:t>
      </w:r>
    </w:p>
    <w:p w:rsidR="003D539D" w:rsidRPr="00FF0C6C" w:rsidRDefault="003D539D" w:rsidP="00FF0C6C">
      <w:pPr>
        <w:rPr>
          <w:sz w:val="28"/>
          <w:szCs w:val="28"/>
          <w:u w:val="single"/>
        </w:rPr>
      </w:pPr>
    </w:p>
    <w:p w:rsidR="00FF0C6C" w:rsidRDefault="00FF0C6C" w:rsidP="003D539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F0C6C" w:rsidRDefault="00FF0C6C" w:rsidP="003D539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FF0C6C" w:rsidSect="00570117">
      <w:headerReference w:type="default" r:id="rId7"/>
      <w:footerReference w:type="default" r:id="rId8"/>
      <w:pgSz w:w="11906" w:h="16838" w:code="9"/>
      <w:pgMar w:top="2336" w:right="709" w:bottom="567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874" w:rsidRDefault="00003874" w:rsidP="000218D0">
      <w:pPr>
        <w:spacing w:after="0" w:line="240" w:lineRule="auto"/>
      </w:pPr>
      <w:r>
        <w:separator/>
      </w:r>
    </w:p>
  </w:endnote>
  <w:endnote w:type="continuationSeparator" w:id="0">
    <w:p w:rsidR="00003874" w:rsidRDefault="00003874" w:rsidP="00021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4FA" w:rsidRDefault="004404FA" w:rsidP="00BE42C0">
    <w:pPr>
      <w:spacing w:after="0" w:line="240" w:lineRule="auto"/>
      <w:jc w:val="right"/>
      <w:rPr>
        <w:rFonts w:ascii="Arial" w:hAnsi="Arial" w:cs="Arial"/>
        <w:b/>
        <w:bCs/>
        <w:color w:val="7F7F7F"/>
        <w:sz w:val="24"/>
        <w:szCs w:val="24"/>
      </w:rPr>
    </w:pPr>
    <w:r>
      <w:tab/>
    </w:r>
    <w:r w:rsidRPr="000218D0">
      <w:rPr>
        <w:rFonts w:ascii="Arial" w:hAnsi="Arial" w:cs="Arial"/>
        <w:b/>
        <w:bCs/>
        <w:color w:val="7F7F7F"/>
        <w:sz w:val="24"/>
        <w:szCs w:val="24"/>
      </w:rPr>
      <w:t>Prefeitura de João Costa</w:t>
    </w:r>
  </w:p>
  <w:p w:rsidR="004404FA" w:rsidRDefault="004404FA" w:rsidP="00AE1F38">
    <w:pPr>
      <w:spacing w:after="0" w:line="240" w:lineRule="auto"/>
      <w:jc w:val="right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>Praça Central</w:t>
    </w:r>
    <w:r w:rsidRPr="000218D0">
      <w:rPr>
        <w:rFonts w:ascii="Arial" w:hAnsi="Arial" w:cs="Arial"/>
        <w:color w:val="7F7F7F"/>
        <w:sz w:val="20"/>
        <w:szCs w:val="20"/>
      </w:rPr>
      <w:t>,</w:t>
    </w:r>
    <w:r>
      <w:rPr>
        <w:rFonts w:ascii="Arial" w:hAnsi="Arial" w:cs="Arial"/>
        <w:color w:val="7F7F7F"/>
        <w:sz w:val="20"/>
        <w:szCs w:val="20"/>
      </w:rPr>
      <w:t xml:space="preserve"> s/nº.</w:t>
    </w:r>
    <w:r w:rsidRPr="000218D0">
      <w:rPr>
        <w:rFonts w:ascii="Arial" w:hAnsi="Arial" w:cs="Arial"/>
        <w:color w:val="7F7F7F"/>
        <w:sz w:val="20"/>
        <w:szCs w:val="20"/>
      </w:rPr>
      <w:t xml:space="preserve"> - Centro </w:t>
    </w:r>
    <w:r>
      <w:rPr>
        <w:rFonts w:ascii="Arial" w:hAnsi="Arial" w:cs="Arial"/>
        <w:color w:val="7F7F7F"/>
        <w:sz w:val="20"/>
        <w:szCs w:val="20"/>
      </w:rPr>
      <w:t>–</w:t>
    </w:r>
    <w:r w:rsidRPr="000218D0">
      <w:rPr>
        <w:rFonts w:ascii="Arial" w:hAnsi="Arial" w:cs="Arial"/>
        <w:color w:val="7F7F7F"/>
        <w:sz w:val="20"/>
        <w:szCs w:val="20"/>
      </w:rPr>
      <w:t xml:space="preserve"> </w:t>
    </w:r>
    <w:r>
      <w:rPr>
        <w:rFonts w:ascii="Arial" w:hAnsi="Arial" w:cs="Arial"/>
        <w:color w:val="7F7F7F"/>
        <w:sz w:val="20"/>
        <w:szCs w:val="20"/>
      </w:rPr>
      <w:t>64.765-000</w:t>
    </w:r>
    <w:r w:rsidRPr="000218D0">
      <w:rPr>
        <w:rFonts w:ascii="Arial" w:hAnsi="Arial" w:cs="Arial"/>
        <w:color w:val="7F7F7F"/>
        <w:sz w:val="20"/>
        <w:szCs w:val="20"/>
      </w:rPr>
      <w:t xml:space="preserve"> - João Costa </w:t>
    </w:r>
    <w:r>
      <w:rPr>
        <w:rFonts w:ascii="Arial" w:hAnsi="Arial" w:cs="Arial"/>
        <w:color w:val="7F7F7F"/>
        <w:sz w:val="20"/>
        <w:szCs w:val="20"/>
      </w:rPr>
      <w:t>–</w:t>
    </w:r>
    <w:r w:rsidRPr="000218D0">
      <w:rPr>
        <w:rFonts w:ascii="Arial" w:hAnsi="Arial" w:cs="Arial"/>
        <w:color w:val="7F7F7F"/>
        <w:sz w:val="20"/>
        <w:szCs w:val="20"/>
      </w:rPr>
      <w:t xml:space="preserve"> PI</w:t>
    </w:r>
    <w:r>
      <w:rPr>
        <w:rFonts w:ascii="Arial" w:hAnsi="Arial" w:cs="Arial"/>
        <w:color w:val="7F7F7F"/>
        <w:sz w:val="20"/>
        <w:szCs w:val="20"/>
      </w:rPr>
      <w:t>. CNPJ: 01612580/0001-30</w:t>
    </w:r>
    <w:r w:rsidRPr="00AE1F38">
      <w:rPr>
        <w:rFonts w:ascii="Arial" w:hAnsi="Arial" w:cs="Arial"/>
        <w:color w:val="7F7F7F"/>
        <w:sz w:val="20"/>
        <w:szCs w:val="20"/>
      </w:rPr>
      <w:t xml:space="preserve"> </w:t>
    </w:r>
  </w:p>
  <w:p w:rsidR="004404FA" w:rsidRDefault="004404FA" w:rsidP="00BE42C0">
    <w:pPr>
      <w:spacing w:after="0" w:line="240" w:lineRule="auto"/>
      <w:jc w:val="right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>Telefone (89) 3486-0034/3486-0025</w:t>
    </w:r>
  </w:p>
  <w:p w:rsidR="004404FA" w:rsidRDefault="004404FA" w:rsidP="00BE42C0">
    <w:pPr>
      <w:spacing w:after="0" w:line="240" w:lineRule="auto"/>
      <w:jc w:val="right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 </w:t>
    </w:r>
    <w:proofErr w:type="spellStart"/>
    <w:r>
      <w:rPr>
        <w:rFonts w:ascii="Arial" w:hAnsi="Arial" w:cs="Arial"/>
        <w:color w:val="7F7F7F"/>
        <w:sz w:val="20"/>
        <w:szCs w:val="20"/>
      </w:rPr>
      <w:t>Email</w:t>
    </w:r>
    <w:proofErr w:type="spellEnd"/>
    <w:r>
      <w:rPr>
        <w:rFonts w:ascii="Arial" w:hAnsi="Arial" w:cs="Arial"/>
        <w:color w:val="7F7F7F"/>
        <w:sz w:val="20"/>
        <w:szCs w:val="20"/>
      </w:rPr>
      <w:t xml:space="preserve">: </w:t>
    </w:r>
    <w:hyperlink r:id="rId1" w:history="1">
      <w:r w:rsidRPr="005354B2">
        <w:rPr>
          <w:rStyle w:val="Hyperlink"/>
          <w:rFonts w:ascii="Arial" w:hAnsi="Arial" w:cs="Arial"/>
          <w:sz w:val="20"/>
          <w:szCs w:val="20"/>
        </w:rPr>
        <w:t>prefeituramunicipaljoaocosta@gmail.com</w:t>
      </w:r>
    </w:hyperlink>
  </w:p>
  <w:p w:rsidR="004404FA" w:rsidRDefault="004404FA" w:rsidP="00BE42C0">
    <w:pPr>
      <w:spacing w:after="0" w:line="240" w:lineRule="auto"/>
      <w:jc w:val="right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 </w:t>
    </w:r>
    <w:hyperlink r:id="rId2" w:history="1">
      <w:r w:rsidRPr="005354B2">
        <w:rPr>
          <w:rStyle w:val="Hyperlink"/>
          <w:rFonts w:ascii="Arial" w:hAnsi="Arial" w:cs="Arial"/>
          <w:sz w:val="20"/>
          <w:szCs w:val="20"/>
        </w:rPr>
        <w:t>gabinetepmjpi@hotmail.com</w:t>
      </w:r>
    </w:hyperlink>
  </w:p>
  <w:p w:rsidR="004404FA" w:rsidRPr="000218D0" w:rsidRDefault="004404FA" w:rsidP="00BE42C0">
    <w:pPr>
      <w:spacing w:after="0" w:line="240" w:lineRule="auto"/>
      <w:jc w:val="right"/>
      <w:rPr>
        <w:rFonts w:ascii="Arial" w:hAnsi="Arial" w:cs="Arial"/>
        <w:color w:val="7F7F7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874" w:rsidRDefault="00003874" w:rsidP="000218D0">
      <w:pPr>
        <w:spacing w:after="0" w:line="240" w:lineRule="auto"/>
      </w:pPr>
      <w:r>
        <w:separator/>
      </w:r>
    </w:p>
  </w:footnote>
  <w:footnote w:type="continuationSeparator" w:id="0">
    <w:p w:rsidR="00003874" w:rsidRDefault="00003874" w:rsidP="00021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4FA" w:rsidRPr="000218D0" w:rsidRDefault="0071748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-1021080</wp:posOffset>
          </wp:positionH>
          <wp:positionV relativeFrom="paragraph">
            <wp:posOffset>-21590</wp:posOffset>
          </wp:positionV>
          <wp:extent cx="7650480" cy="10719435"/>
          <wp:effectExtent l="19050" t="0" r="7620" b="0"/>
          <wp:wrapNone/>
          <wp:docPr id="1" name="Imagem 2" descr="TIMBRADO PREFEITURA DE JOÃO COSTA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TIMBRADO PREFEITURA DE JOÃO COSTA 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0480" cy="1071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20D95"/>
    <w:multiLevelType w:val="hybridMultilevel"/>
    <w:tmpl w:val="DADE1AE2"/>
    <w:lvl w:ilvl="0" w:tplc="04160013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 w15:restartNumberingAfterBreak="0">
    <w:nsid w:val="2E6A5377"/>
    <w:multiLevelType w:val="hybridMultilevel"/>
    <w:tmpl w:val="7A98A386"/>
    <w:lvl w:ilvl="0" w:tplc="04160013">
      <w:start w:val="1"/>
      <w:numFmt w:val="upperRoman"/>
      <w:lvlText w:val="%1."/>
      <w:lvlJc w:val="right"/>
      <w:pPr>
        <w:tabs>
          <w:tab w:val="num" w:pos="1020"/>
        </w:tabs>
        <w:ind w:left="10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" w15:restartNumberingAfterBreak="0">
    <w:nsid w:val="456455BD"/>
    <w:multiLevelType w:val="hybridMultilevel"/>
    <w:tmpl w:val="53EE5738"/>
    <w:lvl w:ilvl="0" w:tplc="11FC66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660148"/>
    <w:multiLevelType w:val="hybridMultilevel"/>
    <w:tmpl w:val="C59A4870"/>
    <w:lvl w:ilvl="0" w:tplc="04160013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 w15:restartNumberingAfterBreak="0">
    <w:nsid w:val="56967E13"/>
    <w:multiLevelType w:val="hybridMultilevel"/>
    <w:tmpl w:val="162290EA"/>
    <w:lvl w:ilvl="0" w:tplc="994EF254">
      <w:start w:val="5"/>
      <w:numFmt w:val="lowerLetter"/>
      <w:lvlText w:val="%1)"/>
      <w:lvlJc w:val="left"/>
      <w:pPr>
        <w:ind w:left="125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71" w:hanging="360"/>
      </w:pPr>
    </w:lvl>
    <w:lvl w:ilvl="2" w:tplc="0416001B" w:tentative="1">
      <w:start w:val="1"/>
      <w:numFmt w:val="lowerRoman"/>
      <w:lvlText w:val="%3."/>
      <w:lvlJc w:val="right"/>
      <w:pPr>
        <w:ind w:left="2691" w:hanging="180"/>
      </w:pPr>
    </w:lvl>
    <w:lvl w:ilvl="3" w:tplc="0416000F" w:tentative="1">
      <w:start w:val="1"/>
      <w:numFmt w:val="decimal"/>
      <w:lvlText w:val="%4."/>
      <w:lvlJc w:val="left"/>
      <w:pPr>
        <w:ind w:left="3411" w:hanging="360"/>
      </w:pPr>
    </w:lvl>
    <w:lvl w:ilvl="4" w:tplc="04160019" w:tentative="1">
      <w:start w:val="1"/>
      <w:numFmt w:val="lowerLetter"/>
      <w:lvlText w:val="%5."/>
      <w:lvlJc w:val="left"/>
      <w:pPr>
        <w:ind w:left="4131" w:hanging="360"/>
      </w:pPr>
    </w:lvl>
    <w:lvl w:ilvl="5" w:tplc="0416001B" w:tentative="1">
      <w:start w:val="1"/>
      <w:numFmt w:val="lowerRoman"/>
      <w:lvlText w:val="%6."/>
      <w:lvlJc w:val="right"/>
      <w:pPr>
        <w:ind w:left="4851" w:hanging="180"/>
      </w:pPr>
    </w:lvl>
    <w:lvl w:ilvl="6" w:tplc="0416000F" w:tentative="1">
      <w:start w:val="1"/>
      <w:numFmt w:val="decimal"/>
      <w:lvlText w:val="%7."/>
      <w:lvlJc w:val="left"/>
      <w:pPr>
        <w:ind w:left="5571" w:hanging="360"/>
      </w:pPr>
    </w:lvl>
    <w:lvl w:ilvl="7" w:tplc="04160019" w:tentative="1">
      <w:start w:val="1"/>
      <w:numFmt w:val="lowerLetter"/>
      <w:lvlText w:val="%8."/>
      <w:lvlJc w:val="left"/>
      <w:pPr>
        <w:ind w:left="6291" w:hanging="360"/>
      </w:pPr>
    </w:lvl>
    <w:lvl w:ilvl="8" w:tplc="0416001B" w:tentative="1">
      <w:start w:val="1"/>
      <w:numFmt w:val="lowerRoman"/>
      <w:lvlText w:val="%9."/>
      <w:lvlJc w:val="right"/>
      <w:pPr>
        <w:ind w:left="7011" w:hanging="180"/>
      </w:pPr>
    </w:lvl>
  </w:abstractNum>
  <w:abstractNum w:abstractNumId="5" w15:restartNumberingAfterBreak="0">
    <w:nsid w:val="56CA4846"/>
    <w:multiLevelType w:val="hybridMultilevel"/>
    <w:tmpl w:val="D2B899BC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1F12FD"/>
    <w:multiLevelType w:val="hybridMultilevel"/>
    <w:tmpl w:val="5FE0810E"/>
    <w:lvl w:ilvl="0" w:tplc="04160013">
      <w:start w:val="1"/>
      <w:numFmt w:val="upperRoman"/>
      <w:lvlText w:val="%1."/>
      <w:lvlJc w:val="right"/>
      <w:pPr>
        <w:tabs>
          <w:tab w:val="num" w:pos="780"/>
        </w:tabs>
        <w:ind w:left="78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D0"/>
    <w:rsid w:val="00003874"/>
    <w:rsid w:val="00017DB5"/>
    <w:rsid w:val="000218D0"/>
    <w:rsid w:val="000614F1"/>
    <w:rsid w:val="00076CBC"/>
    <w:rsid w:val="000C003A"/>
    <w:rsid w:val="000C2303"/>
    <w:rsid w:val="000E0A40"/>
    <w:rsid w:val="000E1561"/>
    <w:rsid w:val="001166B6"/>
    <w:rsid w:val="00130596"/>
    <w:rsid w:val="00144255"/>
    <w:rsid w:val="00163E82"/>
    <w:rsid w:val="00167450"/>
    <w:rsid w:val="00175705"/>
    <w:rsid w:val="00176CE2"/>
    <w:rsid w:val="00182141"/>
    <w:rsid w:val="00196519"/>
    <w:rsid w:val="001A6C6D"/>
    <w:rsid w:val="001B03E0"/>
    <w:rsid w:val="001C72D5"/>
    <w:rsid w:val="001D5C48"/>
    <w:rsid w:val="001D7B60"/>
    <w:rsid w:val="001E0646"/>
    <w:rsid w:val="001F314C"/>
    <w:rsid w:val="002237BD"/>
    <w:rsid w:val="00227143"/>
    <w:rsid w:val="002435EA"/>
    <w:rsid w:val="00293A0E"/>
    <w:rsid w:val="002A024E"/>
    <w:rsid w:val="002B1520"/>
    <w:rsid w:val="002D3A27"/>
    <w:rsid w:val="002E0623"/>
    <w:rsid w:val="00307488"/>
    <w:rsid w:val="00307FBA"/>
    <w:rsid w:val="003160B6"/>
    <w:rsid w:val="0034223F"/>
    <w:rsid w:val="00347737"/>
    <w:rsid w:val="00361238"/>
    <w:rsid w:val="003B53AA"/>
    <w:rsid w:val="003D539D"/>
    <w:rsid w:val="003D603E"/>
    <w:rsid w:val="00422648"/>
    <w:rsid w:val="00422BDF"/>
    <w:rsid w:val="004234CE"/>
    <w:rsid w:val="00434848"/>
    <w:rsid w:val="00437C00"/>
    <w:rsid w:val="004404FA"/>
    <w:rsid w:val="0044488D"/>
    <w:rsid w:val="00447CFF"/>
    <w:rsid w:val="00474F83"/>
    <w:rsid w:val="004C67F4"/>
    <w:rsid w:val="004E1310"/>
    <w:rsid w:val="00520A53"/>
    <w:rsid w:val="00520DED"/>
    <w:rsid w:val="00551118"/>
    <w:rsid w:val="00570117"/>
    <w:rsid w:val="005732BF"/>
    <w:rsid w:val="00590D8A"/>
    <w:rsid w:val="005A3DCB"/>
    <w:rsid w:val="005E7299"/>
    <w:rsid w:val="005F1AA4"/>
    <w:rsid w:val="005F1B40"/>
    <w:rsid w:val="005F4987"/>
    <w:rsid w:val="00604D8D"/>
    <w:rsid w:val="006166EA"/>
    <w:rsid w:val="006274FD"/>
    <w:rsid w:val="006517AF"/>
    <w:rsid w:val="0065276C"/>
    <w:rsid w:val="006727AA"/>
    <w:rsid w:val="00683D70"/>
    <w:rsid w:val="00685104"/>
    <w:rsid w:val="00687CD6"/>
    <w:rsid w:val="006931AA"/>
    <w:rsid w:val="006A153E"/>
    <w:rsid w:val="006A6893"/>
    <w:rsid w:val="006C2ED1"/>
    <w:rsid w:val="006C3F53"/>
    <w:rsid w:val="006E3FCF"/>
    <w:rsid w:val="006E77A8"/>
    <w:rsid w:val="0071748B"/>
    <w:rsid w:val="00731599"/>
    <w:rsid w:val="007575E2"/>
    <w:rsid w:val="00760492"/>
    <w:rsid w:val="00762A31"/>
    <w:rsid w:val="0078562C"/>
    <w:rsid w:val="00790BDA"/>
    <w:rsid w:val="00794517"/>
    <w:rsid w:val="007A00C8"/>
    <w:rsid w:val="007A17A2"/>
    <w:rsid w:val="007B3E2E"/>
    <w:rsid w:val="007B5394"/>
    <w:rsid w:val="007B65F2"/>
    <w:rsid w:val="007C75D1"/>
    <w:rsid w:val="007E1195"/>
    <w:rsid w:val="007F7F45"/>
    <w:rsid w:val="00820AA9"/>
    <w:rsid w:val="0083447A"/>
    <w:rsid w:val="0083485E"/>
    <w:rsid w:val="00845171"/>
    <w:rsid w:val="008B0DA5"/>
    <w:rsid w:val="008B7D7A"/>
    <w:rsid w:val="008C3894"/>
    <w:rsid w:val="008E6207"/>
    <w:rsid w:val="009014C1"/>
    <w:rsid w:val="00904172"/>
    <w:rsid w:val="00950BAC"/>
    <w:rsid w:val="009621D6"/>
    <w:rsid w:val="00992014"/>
    <w:rsid w:val="009967FC"/>
    <w:rsid w:val="009A75D1"/>
    <w:rsid w:val="009C6961"/>
    <w:rsid w:val="009E3651"/>
    <w:rsid w:val="00A03A24"/>
    <w:rsid w:val="00A13E66"/>
    <w:rsid w:val="00A24372"/>
    <w:rsid w:val="00A266F4"/>
    <w:rsid w:val="00A76FF1"/>
    <w:rsid w:val="00A83E10"/>
    <w:rsid w:val="00AA103E"/>
    <w:rsid w:val="00AB0301"/>
    <w:rsid w:val="00AC2697"/>
    <w:rsid w:val="00AE1E3B"/>
    <w:rsid w:val="00AE1F38"/>
    <w:rsid w:val="00AF7713"/>
    <w:rsid w:val="00B43648"/>
    <w:rsid w:val="00B43A53"/>
    <w:rsid w:val="00B46455"/>
    <w:rsid w:val="00B7384F"/>
    <w:rsid w:val="00B84EDE"/>
    <w:rsid w:val="00B94F81"/>
    <w:rsid w:val="00BA5875"/>
    <w:rsid w:val="00BE42C0"/>
    <w:rsid w:val="00BE7458"/>
    <w:rsid w:val="00BF197E"/>
    <w:rsid w:val="00C06218"/>
    <w:rsid w:val="00C15F19"/>
    <w:rsid w:val="00C2629A"/>
    <w:rsid w:val="00C34834"/>
    <w:rsid w:val="00C65EEE"/>
    <w:rsid w:val="00C74267"/>
    <w:rsid w:val="00CC0E55"/>
    <w:rsid w:val="00CD1C61"/>
    <w:rsid w:val="00CD747B"/>
    <w:rsid w:val="00CE5416"/>
    <w:rsid w:val="00CF4635"/>
    <w:rsid w:val="00D030A1"/>
    <w:rsid w:val="00D4121D"/>
    <w:rsid w:val="00D66307"/>
    <w:rsid w:val="00DB5D71"/>
    <w:rsid w:val="00DC2CF8"/>
    <w:rsid w:val="00E00D52"/>
    <w:rsid w:val="00E105E6"/>
    <w:rsid w:val="00E12968"/>
    <w:rsid w:val="00E5168F"/>
    <w:rsid w:val="00E65E95"/>
    <w:rsid w:val="00E70A77"/>
    <w:rsid w:val="00E82C37"/>
    <w:rsid w:val="00E9119D"/>
    <w:rsid w:val="00E92A88"/>
    <w:rsid w:val="00E97AB2"/>
    <w:rsid w:val="00EA6986"/>
    <w:rsid w:val="00EB6FE7"/>
    <w:rsid w:val="00EC7D69"/>
    <w:rsid w:val="00F35D09"/>
    <w:rsid w:val="00F5214C"/>
    <w:rsid w:val="00F640A8"/>
    <w:rsid w:val="00FA5588"/>
    <w:rsid w:val="00FB3BFA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7896B8D8-E12E-490C-B941-D1323122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364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D030A1"/>
    <w:pPr>
      <w:keepNext/>
      <w:outlineLvl w:val="0"/>
    </w:pPr>
    <w:rPr>
      <w:rFonts w:eastAsia="Times New Roman"/>
      <w:b/>
      <w:bCs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9"/>
    <w:qFormat/>
    <w:locked/>
    <w:rsid w:val="00D030A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9"/>
    <w:locked/>
    <w:rsid w:val="00DB5D71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Fontepargpadro"/>
    <w:uiPriority w:val="99"/>
    <w:semiHidden/>
    <w:locked/>
    <w:rsid w:val="00DB5D71"/>
    <w:rPr>
      <w:rFonts w:ascii="Cambria" w:hAnsi="Cambria" w:cs="Cambria"/>
      <w:b/>
      <w:bCs/>
      <w:i/>
      <w:iCs/>
      <w:sz w:val="28"/>
      <w:szCs w:val="28"/>
      <w:lang w:eastAsia="en-US"/>
    </w:rPr>
  </w:style>
  <w:style w:type="paragraph" w:styleId="Cabealho">
    <w:name w:val="header"/>
    <w:basedOn w:val="Normal"/>
    <w:link w:val="CabealhoChar"/>
    <w:uiPriority w:val="99"/>
    <w:semiHidden/>
    <w:rsid w:val="000218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0218D0"/>
  </w:style>
  <w:style w:type="paragraph" w:styleId="Rodap">
    <w:name w:val="footer"/>
    <w:basedOn w:val="Normal"/>
    <w:link w:val="RodapChar"/>
    <w:uiPriority w:val="99"/>
    <w:semiHidden/>
    <w:rsid w:val="000218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0218D0"/>
  </w:style>
  <w:style w:type="paragraph" w:styleId="Textodebalo">
    <w:name w:val="Balloon Text"/>
    <w:basedOn w:val="Normal"/>
    <w:link w:val="TextodebaloChar"/>
    <w:uiPriority w:val="99"/>
    <w:semiHidden/>
    <w:rsid w:val="0002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218D0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99"/>
    <w:qFormat/>
    <w:locked/>
    <w:rsid w:val="006A6893"/>
    <w:rPr>
      <w:b/>
      <w:bCs/>
    </w:rPr>
  </w:style>
  <w:style w:type="character" w:customStyle="1" w:styleId="Ttulo1Char">
    <w:name w:val="Título 1 Char"/>
    <w:basedOn w:val="Fontepargpadro"/>
    <w:link w:val="Ttulo1"/>
    <w:uiPriority w:val="99"/>
    <w:locked/>
    <w:rsid w:val="00D030A1"/>
    <w:rPr>
      <w:rFonts w:ascii="Calibri" w:hAnsi="Calibri" w:cs="Calibri"/>
      <w:b/>
      <w:bCs/>
      <w:sz w:val="22"/>
      <w:szCs w:val="22"/>
      <w:lang w:val="pt-BR" w:eastAsia="en-US"/>
    </w:rPr>
  </w:style>
  <w:style w:type="character" w:customStyle="1" w:styleId="Ttulo2Char">
    <w:name w:val="Título 2 Char"/>
    <w:basedOn w:val="Fontepargpadro"/>
    <w:link w:val="Ttulo2"/>
    <w:uiPriority w:val="99"/>
    <w:locked/>
    <w:rsid w:val="00D030A1"/>
    <w:rPr>
      <w:rFonts w:ascii="Arial" w:hAnsi="Arial" w:cs="Arial"/>
      <w:b/>
      <w:bCs/>
      <w:i/>
      <w:iCs/>
      <w:sz w:val="28"/>
      <w:szCs w:val="28"/>
      <w:lang w:val="pt-BR" w:eastAsia="en-US"/>
    </w:rPr>
  </w:style>
  <w:style w:type="paragraph" w:styleId="Corpodetexto">
    <w:name w:val="Body Text"/>
    <w:basedOn w:val="Normal"/>
    <w:link w:val="CorpodetextoChar"/>
    <w:uiPriority w:val="99"/>
    <w:rsid w:val="00D030A1"/>
    <w:pPr>
      <w:jc w:val="right"/>
    </w:pPr>
    <w:rPr>
      <w:rFonts w:eastAsia="Times New Roman"/>
      <w:b/>
      <w:bCs/>
      <w:sz w:val="32"/>
      <w:szCs w:val="32"/>
    </w:rPr>
  </w:style>
  <w:style w:type="character" w:customStyle="1" w:styleId="BodyTextChar">
    <w:name w:val="Body Text Char"/>
    <w:basedOn w:val="Fontepargpadro"/>
    <w:uiPriority w:val="99"/>
    <w:semiHidden/>
    <w:locked/>
    <w:rsid w:val="00DB5D71"/>
    <w:rPr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D030A1"/>
    <w:rPr>
      <w:rFonts w:ascii="Calibri" w:hAnsi="Calibri" w:cs="Calibri"/>
      <w:b/>
      <w:bCs/>
      <w:sz w:val="22"/>
      <w:szCs w:val="22"/>
      <w:lang w:val="pt-BR" w:eastAsia="en-US"/>
    </w:rPr>
  </w:style>
  <w:style w:type="paragraph" w:styleId="NormalWeb">
    <w:name w:val="Normal (Web)"/>
    <w:basedOn w:val="Normal"/>
    <w:uiPriority w:val="99"/>
    <w:rsid w:val="00D030A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030A1"/>
    <w:pPr>
      <w:spacing w:after="120" w:line="480" w:lineRule="auto"/>
      <w:ind w:left="283"/>
    </w:pPr>
    <w:rPr>
      <w:rFonts w:eastAsia="Times New Roman"/>
    </w:rPr>
  </w:style>
  <w:style w:type="character" w:customStyle="1" w:styleId="BodyTextIndent2Char">
    <w:name w:val="Body Text Indent 2 Char"/>
    <w:basedOn w:val="Fontepargpadro"/>
    <w:uiPriority w:val="99"/>
    <w:semiHidden/>
    <w:locked/>
    <w:rsid w:val="00DB5D71"/>
    <w:rPr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D030A1"/>
    <w:rPr>
      <w:rFonts w:ascii="Calibri" w:hAnsi="Calibri" w:cs="Calibri"/>
      <w:sz w:val="22"/>
      <w:szCs w:val="22"/>
      <w:lang w:val="pt-BR" w:eastAsia="en-US"/>
    </w:rPr>
  </w:style>
  <w:style w:type="character" w:customStyle="1" w:styleId="info1">
    <w:name w:val="info1"/>
    <w:basedOn w:val="Fontepargpadro"/>
    <w:uiPriority w:val="99"/>
    <w:rsid w:val="00D030A1"/>
    <w:rPr>
      <w:color w:val="000000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rsid w:val="00D0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Fontepargpadro"/>
    <w:uiPriority w:val="99"/>
    <w:semiHidden/>
    <w:locked/>
    <w:rsid w:val="00DB5D71"/>
    <w:rPr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D030A1"/>
    <w:rPr>
      <w:rFonts w:eastAsia="Times New Roman"/>
      <w:lang w:val="pt-BR" w:eastAsia="en-US"/>
    </w:rPr>
  </w:style>
  <w:style w:type="character" w:styleId="Refdenotaderodap">
    <w:name w:val="footnote reference"/>
    <w:basedOn w:val="Fontepargpadro"/>
    <w:uiPriority w:val="99"/>
    <w:semiHidden/>
    <w:rsid w:val="00D030A1"/>
    <w:rPr>
      <w:vertAlign w:val="superscript"/>
    </w:rPr>
  </w:style>
  <w:style w:type="paragraph" w:styleId="Recuodecorpodetexto">
    <w:name w:val="Body Text Indent"/>
    <w:basedOn w:val="Normal"/>
    <w:link w:val="RecuodecorpodetextoChar"/>
    <w:uiPriority w:val="99"/>
    <w:semiHidden/>
    <w:rsid w:val="00D030A1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Fontepargpadro"/>
    <w:uiPriority w:val="99"/>
    <w:semiHidden/>
    <w:locked/>
    <w:rsid w:val="00DB5D71"/>
    <w:rPr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D030A1"/>
    <w:rPr>
      <w:rFonts w:eastAsia="Times New Roman"/>
      <w:sz w:val="40"/>
      <w:szCs w:val="40"/>
      <w:lang w:val="pt-BR" w:eastAsia="en-US"/>
    </w:rPr>
  </w:style>
  <w:style w:type="character" w:styleId="nfase">
    <w:name w:val="Emphasis"/>
    <w:basedOn w:val="Fontepargpadro"/>
    <w:uiPriority w:val="20"/>
    <w:qFormat/>
    <w:rsid w:val="00E12968"/>
    <w:rPr>
      <w:i/>
      <w:iCs/>
    </w:rPr>
  </w:style>
  <w:style w:type="character" w:styleId="Hyperlink">
    <w:name w:val="Hyperlink"/>
    <w:basedOn w:val="Fontepargpadro"/>
    <w:uiPriority w:val="99"/>
    <w:unhideWhenUsed/>
    <w:rsid w:val="00AE1F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abinetepmjpi@hotmail.com" TargetMode="External"/><Relationship Id="rId1" Type="http://schemas.openxmlformats.org/officeDocument/2006/relationships/hyperlink" Target="mailto:prefeituramunicipaljoaocost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6709</Words>
  <Characters>36230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de João Costa</vt:lpstr>
    </vt:vector>
  </TitlesOfParts>
  <Company>PARTICULAR</Company>
  <LinksUpToDate>false</LinksUpToDate>
  <CharactersWithSpaces>42854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de João Costa</dc:title>
  <dc:creator>Nome</dc:creator>
  <cp:lastModifiedBy>Sec.Educação</cp:lastModifiedBy>
  <cp:revision>2</cp:revision>
  <cp:lastPrinted>2014-01-27T15:45:00Z</cp:lastPrinted>
  <dcterms:created xsi:type="dcterms:W3CDTF">2023-09-26T13:18:00Z</dcterms:created>
  <dcterms:modified xsi:type="dcterms:W3CDTF">2023-09-26T13:18:00Z</dcterms:modified>
</cp:coreProperties>
</file>